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1811" w14:textId="18673F06" w:rsidR="00133D65" w:rsidRPr="0003699F" w:rsidRDefault="00885DB8" w:rsidP="007B045A">
      <w:pPr>
        <w:pBdr>
          <w:bottom w:val="single" w:sz="12" w:space="1" w:color="F2F2F2"/>
        </w:pBdr>
        <w:snapToGrid w:val="0"/>
        <w:rPr>
          <w:rFonts w:cs="Calibri"/>
          <w:b/>
          <w:bCs/>
          <w:color w:val="2F5496"/>
          <w:spacing w:val="14"/>
          <w:sz w:val="48"/>
          <w:szCs w:val="48"/>
        </w:rPr>
      </w:pPr>
      <w:r w:rsidRPr="0003699F">
        <w:rPr>
          <w:rFonts w:cs="Calibri"/>
          <w:b/>
          <w:bCs/>
          <w:color w:val="2F5496"/>
          <w:spacing w:val="14"/>
          <w:sz w:val="48"/>
          <w:szCs w:val="48"/>
        </w:rPr>
        <w:t xml:space="preserve">ANNA </w:t>
      </w:r>
      <w:r w:rsidRPr="0003699F">
        <w:rPr>
          <w:rFonts w:cs="Calibri"/>
          <w:b/>
          <w:bCs/>
          <w:color w:val="2F5496" w:themeColor="accent1" w:themeShade="BF"/>
          <w:spacing w:val="14"/>
          <w:sz w:val="48"/>
          <w:szCs w:val="48"/>
        </w:rPr>
        <w:t>SPIEWAK</w:t>
      </w:r>
      <w:r w:rsidR="00F65CC7">
        <w:rPr>
          <w:rFonts w:cs="Calibri"/>
          <w:b/>
          <w:bCs/>
          <w:color w:val="2F5496" w:themeColor="accent1" w:themeShade="BF"/>
          <w:spacing w:val="14"/>
          <w:sz w:val="48"/>
          <w:szCs w:val="48"/>
        </w:rPr>
        <w:t>, MA</w:t>
      </w:r>
    </w:p>
    <w:p w14:paraId="020C4668" w14:textId="26CA25FA" w:rsidR="00133D65" w:rsidRPr="00AF2E83" w:rsidRDefault="00F63F0D" w:rsidP="00DA1E48">
      <w:pPr>
        <w:pBdr>
          <w:bottom w:val="single" w:sz="18" w:space="1" w:color="D9E2F3"/>
        </w:pBdr>
        <w:snapToGrid w:val="0"/>
        <w:rPr>
          <w:rFonts w:cs="Calibri"/>
          <w:color w:val="2F5496"/>
          <w:spacing w:val="-4"/>
          <w:sz w:val="22"/>
          <w:szCs w:val="22"/>
        </w:rPr>
      </w:pPr>
      <w:r w:rsidRPr="00AF2E83">
        <w:rPr>
          <w:rFonts w:cs="Calibri"/>
          <w:color w:val="2F5496"/>
          <w:spacing w:val="-4"/>
          <w:sz w:val="22"/>
          <w:szCs w:val="22"/>
        </w:rPr>
        <w:t>201-247-9726 | annaspiewak5@gmail.com</w:t>
      </w:r>
      <w:r w:rsidRPr="00AF2E83">
        <w:rPr>
          <w:rFonts w:cs="Calibri"/>
          <w:color w:val="2F5496"/>
          <w:sz w:val="22"/>
          <w:szCs w:val="22"/>
        </w:rPr>
        <w:t xml:space="preserve"> </w:t>
      </w:r>
      <w:r w:rsidR="00DA7FFA" w:rsidRPr="00AF2E83">
        <w:rPr>
          <w:rFonts w:cs="Calibri"/>
          <w:color w:val="2F5496"/>
          <w:sz w:val="22"/>
          <w:szCs w:val="22"/>
        </w:rPr>
        <w:t>|</w:t>
      </w:r>
      <w:r w:rsidR="00B83155" w:rsidRPr="00AF2E83">
        <w:rPr>
          <w:rFonts w:cs="Calibri"/>
          <w:color w:val="2F5496" w:themeColor="accent1" w:themeShade="BF"/>
          <w:spacing w:val="-4"/>
          <w:sz w:val="22"/>
          <w:szCs w:val="22"/>
        </w:rPr>
        <w:t xml:space="preserve"> </w:t>
      </w:r>
      <w:hyperlink r:id="rId11" w:history="1">
        <w:r w:rsidR="00B83155" w:rsidRPr="00AF2E83">
          <w:rPr>
            <w:rStyle w:val="Hyperlink"/>
            <w:rFonts w:cs="Calibri"/>
            <w:color w:val="2F5496" w:themeColor="accent1" w:themeShade="BF"/>
            <w:sz w:val="22"/>
            <w:szCs w:val="22"/>
            <w:u w:val="none"/>
          </w:rPr>
          <w:t>l</w:t>
        </w:r>
        <w:r w:rsidR="00E957CA" w:rsidRPr="00AF2E83">
          <w:rPr>
            <w:rStyle w:val="Hyperlink"/>
            <w:rFonts w:cs="Calibri"/>
            <w:color w:val="2F5496" w:themeColor="accent1" w:themeShade="BF"/>
            <w:spacing w:val="-4"/>
            <w:sz w:val="22"/>
            <w:szCs w:val="22"/>
            <w:u w:val="none"/>
          </w:rPr>
          <w:t>inkedIn</w:t>
        </w:r>
        <w:r w:rsidRPr="00AF2E83">
          <w:rPr>
            <w:rStyle w:val="Hyperlink"/>
            <w:rFonts w:cs="Calibri"/>
            <w:color w:val="2F5496" w:themeColor="accent1" w:themeShade="BF"/>
            <w:spacing w:val="-4"/>
            <w:sz w:val="22"/>
            <w:szCs w:val="22"/>
            <w:u w:val="none"/>
          </w:rPr>
          <w:t>.com/in/</w:t>
        </w:r>
        <w:proofErr w:type="spellStart"/>
        <w:r w:rsidRPr="00AF2E83">
          <w:rPr>
            <w:rStyle w:val="Hyperlink"/>
            <w:rFonts w:cs="Calibri"/>
            <w:color w:val="2F5496" w:themeColor="accent1" w:themeShade="BF"/>
            <w:spacing w:val="-4"/>
            <w:sz w:val="22"/>
            <w:szCs w:val="22"/>
            <w:u w:val="none"/>
          </w:rPr>
          <w:t>annaspiewak</w:t>
        </w:r>
        <w:proofErr w:type="spellEnd"/>
      </w:hyperlink>
      <w:r w:rsidR="0003053F" w:rsidRPr="00AF2E83">
        <w:rPr>
          <w:rStyle w:val="Hyperlink"/>
          <w:rFonts w:cs="Calibri"/>
          <w:color w:val="2F5496" w:themeColor="accent1" w:themeShade="BF"/>
          <w:sz w:val="22"/>
          <w:szCs w:val="22"/>
          <w:u w:val="none"/>
        </w:rPr>
        <w:t xml:space="preserve"> </w:t>
      </w:r>
    </w:p>
    <w:p w14:paraId="2BF5AB92" w14:textId="04D8F46E" w:rsidR="00463891" w:rsidRPr="001D5C23" w:rsidRDefault="004E6C9F" w:rsidP="009407CF">
      <w:pPr>
        <w:snapToGrid w:val="0"/>
        <w:spacing w:before="180" w:after="60"/>
        <w:ind w:right="360"/>
        <w:jc w:val="both"/>
        <w:rPr>
          <w:rFonts w:cs="Calibri"/>
          <w:b/>
          <w:bCs/>
          <w:color w:val="2F5496"/>
          <w:spacing w:val="10"/>
          <w:sz w:val="36"/>
          <w:szCs w:val="36"/>
        </w:rPr>
      </w:pPr>
      <w:r w:rsidRPr="001D5C23">
        <w:rPr>
          <w:rFonts w:cs="Calibri"/>
          <w:b/>
          <w:bCs/>
          <w:color w:val="2F5496"/>
          <w:spacing w:val="10"/>
          <w:sz w:val="36"/>
          <w:szCs w:val="36"/>
        </w:rPr>
        <w:t>CONTENT</w:t>
      </w:r>
      <w:r w:rsidR="0065764F">
        <w:rPr>
          <w:rFonts w:cs="Calibri"/>
          <w:b/>
          <w:bCs/>
          <w:color w:val="2F5496"/>
          <w:spacing w:val="10"/>
          <w:sz w:val="36"/>
          <w:szCs w:val="36"/>
        </w:rPr>
        <w:t xml:space="preserve"> </w:t>
      </w:r>
      <w:r w:rsidR="00067E6F">
        <w:rPr>
          <w:rFonts w:cs="Calibri"/>
          <w:b/>
          <w:bCs/>
          <w:color w:val="2F5496"/>
          <w:spacing w:val="10"/>
          <w:sz w:val="36"/>
          <w:szCs w:val="36"/>
        </w:rPr>
        <w:t>&amp;</w:t>
      </w:r>
      <w:r w:rsidR="0065764F">
        <w:rPr>
          <w:rFonts w:cs="Calibri"/>
          <w:b/>
          <w:bCs/>
          <w:color w:val="2F5496"/>
          <w:spacing w:val="10"/>
          <w:sz w:val="36"/>
          <w:szCs w:val="36"/>
        </w:rPr>
        <w:t xml:space="preserve"> </w:t>
      </w:r>
      <w:r w:rsidR="00550A2B">
        <w:rPr>
          <w:rFonts w:cs="Calibri"/>
          <w:b/>
          <w:bCs/>
          <w:color w:val="2F5496"/>
          <w:spacing w:val="10"/>
          <w:sz w:val="36"/>
          <w:szCs w:val="36"/>
        </w:rPr>
        <w:t>COMMUNICATIONS</w:t>
      </w:r>
      <w:r w:rsidR="00671DC1">
        <w:rPr>
          <w:rFonts w:cs="Calibri"/>
          <w:b/>
          <w:bCs/>
          <w:color w:val="2F5496"/>
          <w:spacing w:val="10"/>
          <w:sz w:val="36"/>
          <w:szCs w:val="36"/>
        </w:rPr>
        <w:t xml:space="preserve"> </w:t>
      </w:r>
      <w:r w:rsidR="00067E6F">
        <w:rPr>
          <w:rFonts w:cs="Calibri"/>
          <w:b/>
          <w:bCs/>
          <w:color w:val="2F5496"/>
          <w:spacing w:val="10"/>
          <w:sz w:val="36"/>
          <w:szCs w:val="36"/>
        </w:rPr>
        <w:t>LEADER</w:t>
      </w:r>
    </w:p>
    <w:p w14:paraId="4F9B15B6" w14:textId="64668B83" w:rsidR="00A57AD7" w:rsidRPr="00670CF5" w:rsidRDefault="00A57AD7" w:rsidP="001A4755">
      <w:pPr>
        <w:shd w:val="clear" w:color="auto" w:fill="FFFFFF"/>
        <w:spacing w:after="20" w:line="264" w:lineRule="auto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proofErr w:type="gramStart"/>
      <w:r w:rsidRPr="00670CF5">
        <w:rPr>
          <w:rFonts w:asciiTheme="minorHAnsi" w:hAnsiTheme="minorHAnsi" w:cstheme="minorHAnsi"/>
          <w:color w:val="333333"/>
          <w:sz w:val="20"/>
          <w:szCs w:val="20"/>
        </w:rPr>
        <w:t>Award</w:t>
      </w:r>
      <w:proofErr w:type="gramEnd"/>
      <w:r w:rsidRPr="00670CF5">
        <w:rPr>
          <w:rFonts w:asciiTheme="minorHAnsi" w:hAnsiTheme="minorHAnsi" w:cstheme="minorHAnsi"/>
          <w:color w:val="333333"/>
          <w:sz w:val="20"/>
          <w:szCs w:val="20"/>
        </w:rPr>
        <w:t>-winning journalist</w:t>
      </w:r>
      <w:r w:rsidR="0065764F" w:rsidRPr="00670CF5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Pr="00670CF5">
        <w:rPr>
          <w:rFonts w:asciiTheme="minorHAnsi" w:hAnsiTheme="minorHAnsi" w:cstheme="minorHAnsi"/>
          <w:color w:val="333333"/>
          <w:sz w:val="20"/>
          <w:szCs w:val="20"/>
        </w:rPr>
        <w:t xml:space="preserve">and </w:t>
      </w:r>
      <w:r w:rsidR="00A820E0" w:rsidRPr="00670CF5">
        <w:rPr>
          <w:rFonts w:asciiTheme="minorHAnsi" w:hAnsiTheme="minorHAnsi" w:cstheme="minorHAnsi"/>
          <w:color w:val="333333"/>
          <w:sz w:val="20"/>
          <w:szCs w:val="20"/>
        </w:rPr>
        <w:t>g</w:t>
      </w:r>
      <w:r w:rsidRPr="00670CF5">
        <w:rPr>
          <w:rFonts w:asciiTheme="minorHAnsi" w:hAnsiTheme="minorHAnsi" w:cstheme="minorHAnsi"/>
          <w:color w:val="333333"/>
          <w:sz w:val="20"/>
          <w:szCs w:val="20"/>
        </w:rPr>
        <w:t xml:space="preserve">lobal </w:t>
      </w:r>
      <w:r w:rsidR="009B3C63" w:rsidRPr="00670CF5">
        <w:rPr>
          <w:rFonts w:asciiTheme="minorHAnsi" w:hAnsiTheme="minorHAnsi" w:cstheme="minorHAnsi"/>
          <w:color w:val="333333"/>
          <w:sz w:val="20"/>
          <w:szCs w:val="20"/>
        </w:rPr>
        <w:t>content strategist</w:t>
      </w:r>
      <w:r w:rsidRPr="00670CF5">
        <w:rPr>
          <w:rFonts w:asciiTheme="minorHAnsi" w:hAnsiTheme="minorHAnsi" w:cstheme="minorHAnsi"/>
          <w:color w:val="333333"/>
          <w:sz w:val="20"/>
          <w:szCs w:val="20"/>
        </w:rPr>
        <w:t xml:space="preserve"> skilled in human-centered storytelling, </w:t>
      </w:r>
      <w:r w:rsidR="002C4178" w:rsidRPr="00670CF5">
        <w:rPr>
          <w:rFonts w:asciiTheme="minorHAnsi" w:hAnsiTheme="minorHAnsi" w:cstheme="minorHAnsi"/>
          <w:color w:val="333333"/>
          <w:sz w:val="20"/>
          <w:szCs w:val="20"/>
        </w:rPr>
        <w:t xml:space="preserve">employee-centric communications, </w:t>
      </w:r>
      <w:r w:rsidRPr="00670CF5">
        <w:rPr>
          <w:rFonts w:asciiTheme="minorHAnsi" w:hAnsiTheme="minorHAnsi" w:cstheme="minorHAnsi"/>
          <w:color w:val="333333"/>
          <w:sz w:val="20"/>
          <w:szCs w:val="20"/>
        </w:rPr>
        <w:t>stakeholder engagement, and executive communications strategy. Extensive experience in multibillion-dollar organizations, collaborating with C-suite leaders to shape transparent, impactful messaging for diverse audiences. Proven track record in managing high-stakes internal campaigns with empathy and clarity.</w:t>
      </w:r>
    </w:p>
    <w:p w14:paraId="0AC3C4D4" w14:textId="6F5CA10B" w:rsidR="00C72A78" w:rsidRPr="00EE716B" w:rsidRDefault="001A4755" w:rsidP="001A4755">
      <w:pPr>
        <w:shd w:val="clear" w:color="auto" w:fill="FFFFFF"/>
        <w:spacing w:after="20" w:line="264" w:lineRule="auto"/>
        <w:jc w:val="both"/>
        <w:rPr>
          <w:rFonts w:asciiTheme="minorHAnsi" w:hAnsiTheme="minorHAnsi" w:cstheme="minorHAnsi"/>
          <w:b/>
          <w:bCs/>
          <w:color w:val="333333"/>
          <w:sz w:val="21"/>
          <w:szCs w:val="21"/>
        </w:rPr>
      </w:pPr>
      <w:r w:rsidRPr="00EE716B">
        <w:rPr>
          <w:rFonts w:asciiTheme="minorHAnsi" w:hAnsiTheme="minorHAnsi" w:cstheme="minorHAnsi"/>
          <w:b/>
          <w:bCs/>
          <w:color w:val="333333"/>
          <w:sz w:val="21"/>
          <w:szCs w:val="21"/>
        </w:rPr>
        <w:t>H</w:t>
      </w:r>
      <w:r w:rsidR="000836A6" w:rsidRPr="00EE716B">
        <w:rPr>
          <w:rFonts w:asciiTheme="minorHAnsi" w:hAnsiTheme="minorHAnsi" w:cstheme="minorHAnsi"/>
          <w:b/>
          <w:bCs/>
          <w:color w:val="333333"/>
          <w:sz w:val="21"/>
          <w:szCs w:val="21"/>
        </w:rPr>
        <w:t>ighlights</w:t>
      </w:r>
      <w:r w:rsidRPr="00EE716B">
        <w:rPr>
          <w:rFonts w:asciiTheme="minorHAnsi" w:hAnsiTheme="minorHAnsi" w:cstheme="minorHAnsi"/>
          <w:b/>
          <w:bCs/>
          <w:color w:val="333333"/>
          <w:sz w:val="21"/>
          <w:szCs w:val="21"/>
        </w:rPr>
        <w:t>:</w:t>
      </w:r>
      <w:r w:rsidR="000836A6" w:rsidRPr="00EE716B">
        <w:rPr>
          <w:rFonts w:asciiTheme="minorHAnsi" w:hAnsiTheme="minorHAnsi" w:cstheme="minorHAnsi"/>
          <w:b/>
          <w:bCs/>
          <w:color w:val="333333"/>
          <w:sz w:val="21"/>
          <w:szCs w:val="21"/>
        </w:rPr>
        <w:t xml:space="preserve"> </w:t>
      </w:r>
    </w:p>
    <w:p w14:paraId="4D7CF88E" w14:textId="4956B0E8" w:rsidR="00C72A78" w:rsidRPr="00670CF5" w:rsidRDefault="004E6C9F" w:rsidP="001A4755">
      <w:pPr>
        <w:pStyle w:val="ListParagraph"/>
        <w:numPr>
          <w:ilvl w:val="0"/>
          <w:numId w:val="22"/>
        </w:numPr>
        <w:shd w:val="clear" w:color="auto" w:fill="FFFFFF"/>
        <w:spacing w:after="75" w:line="264" w:lineRule="auto"/>
        <w:ind w:left="504"/>
        <w:jc w:val="both"/>
        <w:rPr>
          <w:rFonts w:asciiTheme="minorHAnsi" w:hAnsiTheme="minorHAnsi" w:cstheme="minorHAnsi"/>
          <w:color w:val="333333"/>
        </w:rPr>
      </w:pPr>
      <w:r w:rsidRPr="00670CF5">
        <w:rPr>
          <w:rFonts w:asciiTheme="minorHAnsi" w:hAnsiTheme="minorHAnsi" w:cstheme="minorHAnsi"/>
          <w:color w:val="333333"/>
        </w:rPr>
        <w:t>W</w:t>
      </w:r>
      <w:r w:rsidR="00AD3328" w:rsidRPr="00670CF5">
        <w:rPr>
          <w:rFonts w:asciiTheme="minorHAnsi" w:hAnsiTheme="minorHAnsi" w:cstheme="minorHAnsi"/>
          <w:color w:val="333333"/>
        </w:rPr>
        <w:t>on:</w:t>
      </w:r>
      <w:r w:rsidR="00B1534A" w:rsidRPr="00670CF5">
        <w:rPr>
          <w:rFonts w:asciiTheme="minorHAnsi" w:hAnsiTheme="minorHAnsi" w:cstheme="minorHAnsi"/>
          <w:color w:val="333333"/>
        </w:rPr>
        <w:t xml:space="preserve"> </w:t>
      </w:r>
      <w:r w:rsidRPr="00670CF5">
        <w:rPr>
          <w:rFonts w:asciiTheme="minorHAnsi" w:hAnsiTheme="minorHAnsi" w:cstheme="minorHAnsi"/>
          <w:color w:val="333333"/>
        </w:rPr>
        <w:t>4 NJPA Better Newspaper Awards, NAREE Award, PRSA Pyramid Award</w:t>
      </w:r>
      <w:r w:rsidR="003748E7" w:rsidRPr="00670CF5">
        <w:rPr>
          <w:rFonts w:asciiTheme="minorHAnsi" w:hAnsiTheme="minorHAnsi" w:cstheme="minorHAnsi"/>
          <w:color w:val="333333"/>
        </w:rPr>
        <w:t>,</w:t>
      </w:r>
      <w:r w:rsidR="00522ECA" w:rsidRPr="00670CF5">
        <w:rPr>
          <w:rFonts w:asciiTheme="minorHAnsi" w:hAnsiTheme="minorHAnsi" w:cstheme="minorHAnsi"/>
          <w:color w:val="333333"/>
        </w:rPr>
        <w:t xml:space="preserve"> Cella Service Excellence Award </w:t>
      </w:r>
      <w:r w:rsidR="003748E7" w:rsidRPr="00670CF5">
        <w:rPr>
          <w:rFonts w:asciiTheme="minorHAnsi" w:hAnsiTheme="minorHAnsi" w:cstheme="minorHAnsi"/>
          <w:color w:val="333333"/>
        </w:rPr>
        <w:t>from Merck</w:t>
      </w:r>
    </w:p>
    <w:p w14:paraId="4E583873" w14:textId="234ACE31" w:rsidR="00C72A78" w:rsidRPr="00670CF5" w:rsidRDefault="004E6C9F" w:rsidP="001A4755">
      <w:pPr>
        <w:pStyle w:val="ListParagraph"/>
        <w:numPr>
          <w:ilvl w:val="0"/>
          <w:numId w:val="22"/>
        </w:numPr>
        <w:suppressAutoHyphens w:val="0"/>
        <w:spacing w:after="20"/>
        <w:ind w:left="504"/>
        <w:contextualSpacing w:val="0"/>
        <w:rPr>
          <w:rFonts w:asciiTheme="minorHAnsi" w:hAnsiTheme="minorHAnsi" w:cstheme="minorHAnsi"/>
        </w:rPr>
      </w:pPr>
      <w:r w:rsidRPr="00670CF5">
        <w:rPr>
          <w:rFonts w:asciiTheme="minorHAnsi" w:hAnsiTheme="minorHAnsi" w:cstheme="minorHAnsi"/>
          <w:color w:val="333333"/>
        </w:rPr>
        <w:t>Deliver</w:t>
      </w:r>
      <w:r w:rsidR="003748E7" w:rsidRPr="00670CF5">
        <w:rPr>
          <w:rFonts w:asciiTheme="minorHAnsi" w:hAnsiTheme="minorHAnsi" w:cstheme="minorHAnsi"/>
          <w:color w:val="333333"/>
        </w:rPr>
        <w:t>ed</w:t>
      </w:r>
      <w:r w:rsidRPr="00670CF5">
        <w:rPr>
          <w:rFonts w:asciiTheme="minorHAnsi" w:hAnsiTheme="minorHAnsi" w:cstheme="minorHAnsi"/>
          <w:color w:val="333333"/>
        </w:rPr>
        <w:t xml:space="preserve"> </w:t>
      </w:r>
      <w:r w:rsidR="00752515" w:rsidRPr="00670CF5">
        <w:rPr>
          <w:rFonts w:asciiTheme="minorHAnsi" w:hAnsiTheme="minorHAnsi" w:cstheme="minorHAnsi"/>
          <w:color w:val="333333"/>
        </w:rPr>
        <w:t xml:space="preserve">high-profile </w:t>
      </w:r>
      <w:r w:rsidRPr="00670CF5">
        <w:rPr>
          <w:rFonts w:asciiTheme="minorHAnsi" w:hAnsiTheme="minorHAnsi" w:cstheme="minorHAnsi"/>
          <w:color w:val="333333"/>
        </w:rPr>
        <w:t>speaking engagement</w:t>
      </w:r>
      <w:r w:rsidR="00B66955" w:rsidRPr="00670CF5">
        <w:rPr>
          <w:rFonts w:asciiTheme="minorHAnsi" w:hAnsiTheme="minorHAnsi" w:cstheme="minorHAnsi"/>
          <w:color w:val="333333"/>
        </w:rPr>
        <w:t>s</w:t>
      </w:r>
      <w:r w:rsidRPr="00670CF5">
        <w:rPr>
          <w:rFonts w:asciiTheme="minorHAnsi" w:hAnsiTheme="minorHAnsi" w:cstheme="minorHAnsi"/>
          <w:color w:val="333333"/>
        </w:rPr>
        <w:t xml:space="preserve">, including the </w:t>
      </w:r>
      <w:r w:rsidRPr="00670CF5">
        <w:rPr>
          <w:rFonts w:asciiTheme="minorHAnsi" w:hAnsiTheme="minorHAnsi" w:cstheme="minorHAnsi"/>
        </w:rPr>
        <w:t xml:space="preserve">Ragan Content Summit for Corporate Communicators and BASF </w:t>
      </w:r>
      <w:proofErr w:type="spellStart"/>
      <w:r w:rsidRPr="00670CF5">
        <w:rPr>
          <w:rFonts w:asciiTheme="minorHAnsi" w:hAnsiTheme="minorHAnsi" w:cstheme="minorHAnsi"/>
        </w:rPr>
        <w:t>ComAcademy</w:t>
      </w:r>
      <w:proofErr w:type="spellEnd"/>
      <w:r w:rsidRPr="00670CF5">
        <w:rPr>
          <w:rFonts w:asciiTheme="minorHAnsi" w:hAnsiTheme="minorHAnsi" w:cstheme="minorHAnsi"/>
        </w:rPr>
        <w:t>: The Power of Storytelling</w:t>
      </w:r>
    </w:p>
    <w:p w14:paraId="297A7DF4" w14:textId="056531FD" w:rsidR="00C72A78" w:rsidRPr="00670CF5" w:rsidRDefault="00752515" w:rsidP="001A4755">
      <w:pPr>
        <w:pStyle w:val="ListParagraph"/>
        <w:numPr>
          <w:ilvl w:val="0"/>
          <w:numId w:val="22"/>
        </w:numPr>
        <w:shd w:val="clear" w:color="auto" w:fill="FFFFFF"/>
        <w:spacing w:after="75" w:line="264" w:lineRule="auto"/>
        <w:ind w:left="504"/>
        <w:jc w:val="both"/>
        <w:rPr>
          <w:rFonts w:asciiTheme="minorHAnsi" w:hAnsiTheme="minorHAnsi" w:cstheme="minorHAnsi"/>
          <w:color w:val="333333"/>
        </w:rPr>
      </w:pPr>
      <w:r w:rsidRPr="00670CF5">
        <w:rPr>
          <w:rFonts w:asciiTheme="minorHAnsi" w:hAnsiTheme="minorHAnsi" w:cstheme="minorHAnsi"/>
          <w:color w:val="333333"/>
        </w:rPr>
        <w:t>Media placements including</w:t>
      </w:r>
      <w:r w:rsidR="00B66955" w:rsidRPr="00670CF5">
        <w:rPr>
          <w:rFonts w:asciiTheme="minorHAnsi" w:hAnsiTheme="minorHAnsi" w:cstheme="minorHAnsi"/>
          <w:color w:val="333333"/>
        </w:rPr>
        <w:t xml:space="preserve"> </w:t>
      </w:r>
      <w:r w:rsidRPr="00670CF5">
        <w:rPr>
          <w:rFonts w:asciiTheme="minorHAnsi" w:hAnsiTheme="minorHAnsi" w:cstheme="minorHAnsi"/>
          <w:color w:val="333333"/>
        </w:rPr>
        <w:t>the New York Times, Forbes and USA Today</w:t>
      </w:r>
    </w:p>
    <w:p w14:paraId="5B3EBBE0" w14:textId="4B000E05" w:rsidR="000836A6" w:rsidRPr="00670CF5" w:rsidRDefault="00752515" w:rsidP="001A4755">
      <w:pPr>
        <w:pStyle w:val="ListParagraph"/>
        <w:numPr>
          <w:ilvl w:val="0"/>
          <w:numId w:val="22"/>
        </w:numPr>
        <w:shd w:val="clear" w:color="auto" w:fill="FFFFFF"/>
        <w:spacing w:after="75" w:line="264" w:lineRule="auto"/>
        <w:ind w:left="504"/>
        <w:jc w:val="both"/>
        <w:rPr>
          <w:rFonts w:asciiTheme="minorHAnsi" w:hAnsiTheme="minorHAnsi" w:cstheme="minorHAnsi"/>
          <w:color w:val="333333"/>
        </w:rPr>
      </w:pPr>
      <w:r w:rsidRPr="00670CF5">
        <w:rPr>
          <w:rFonts w:asciiTheme="minorHAnsi" w:hAnsiTheme="minorHAnsi" w:cstheme="minorHAnsi"/>
          <w:color w:val="333333"/>
        </w:rPr>
        <w:t xml:space="preserve">Published writing </w:t>
      </w:r>
      <w:r w:rsidR="00420B7A">
        <w:rPr>
          <w:rFonts w:asciiTheme="minorHAnsi" w:hAnsiTheme="minorHAnsi" w:cstheme="minorHAnsi"/>
          <w:color w:val="333333"/>
        </w:rPr>
        <w:t>work</w:t>
      </w:r>
      <w:r w:rsidRPr="00670CF5">
        <w:rPr>
          <w:rFonts w:asciiTheme="minorHAnsi" w:hAnsiTheme="minorHAnsi" w:cstheme="minorHAnsi"/>
          <w:color w:val="333333"/>
        </w:rPr>
        <w:t xml:space="preserve"> provided upon request</w:t>
      </w:r>
    </w:p>
    <w:p w14:paraId="027B9972" w14:textId="1611C88B" w:rsidR="00752515" w:rsidRDefault="00752515" w:rsidP="001A4755">
      <w:pPr>
        <w:pStyle w:val="ListParagraph"/>
        <w:numPr>
          <w:ilvl w:val="0"/>
          <w:numId w:val="22"/>
        </w:numPr>
        <w:shd w:val="clear" w:color="auto" w:fill="FFFFFF"/>
        <w:spacing w:after="75" w:line="264" w:lineRule="auto"/>
        <w:ind w:left="504"/>
        <w:jc w:val="both"/>
        <w:rPr>
          <w:rFonts w:asciiTheme="minorHAnsi" w:hAnsiTheme="minorHAnsi" w:cstheme="minorHAnsi"/>
          <w:color w:val="333333"/>
        </w:rPr>
      </w:pPr>
      <w:r w:rsidRPr="00670CF5">
        <w:rPr>
          <w:rFonts w:asciiTheme="minorHAnsi" w:hAnsiTheme="minorHAnsi" w:cstheme="minorHAnsi"/>
          <w:color w:val="333333"/>
        </w:rPr>
        <w:t xml:space="preserve">Multilingual: Russian, Polish, and basic French </w:t>
      </w:r>
    </w:p>
    <w:p w14:paraId="10BA7019" w14:textId="77777777" w:rsidR="00492ED2" w:rsidRPr="00EE716B" w:rsidRDefault="004E6C9F" w:rsidP="00FF6995">
      <w:pPr>
        <w:tabs>
          <w:tab w:val="right" w:pos="10800"/>
        </w:tabs>
        <w:snapToGrid w:val="0"/>
        <w:spacing w:before="120"/>
        <w:rPr>
          <w:rFonts w:asciiTheme="minorHAnsi" w:hAnsiTheme="minorHAnsi" w:cstheme="minorHAnsi"/>
          <w:b/>
          <w:bCs/>
          <w:strike/>
          <w:color w:val="2F5496"/>
          <w:spacing w:val="20"/>
          <w:sz w:val="21"/>
          <w:szCs w:val="21"/>
        </w:rPr>
      </w:pPr>
      <w:r w:rsidRPr="00EE716B">
        <w:rPr>
          <w:rFonts w:asciiTheme="minorHAnsi" w:hAnsiTheme="minorHAnsi" w:cstheme="minorHAnsi"/>
          <w:b/>
          <w:bCs/>
          <w:color w:val="2F5496" w:themeColor="accent1" w:themeShade="BF"/>
          <w:spacing w:val="20"/>
          <w:sz w:val="21"/>
          <w:szCs w:val="21"/>
        </w:rPr>
        <w:t>Core Competencies</w:t>
      </w:r>
      <w:r w:rsidR="00495F49" w:rsidRPr="00EE716B">
        <w:rPr>
          <w:rFonts w:asciiTheme="minorHAnsi" w:hAnsiTheme="minorHAnsi" w:cstheme="minorHAnsi"/>
          <w:b/>
          <w:bCs/>
          <w:color w:val="2F5496" w:themeColor="accent1" w:themeShade="BF"/>
          <w:spacing w:val="20"/>
          <w:sz w:val="21"/>
          <w:szCs w:val="21"/>
        </w:rPr>
        <w:t xml:space="preserve"> &amp; Technical Proficiencies </w:t>
      </w:r>
      <w:r w:rsidRPr="00EE716B">
        <w:rPr>
          <w:rFonts w:asciiTheme="minorHAnsi" w:hAnsiTheme="minorHAnsi" w:cstheme="minorHAnsi"/>
          <w:b/>
          <w:bCs/>
          <w:strike/>
          <w:color w:val="2F5496"/>
          <w:spacing w:val="20"/>
          <w:sz w:val="21"/>
          <w:szCs w:val="21"/>
        </w:rPr>
        <w:tab/>
      </w:r>
    </w:p>
    <w:p w14:paraId="5B6B1BE3" w14:textId="77777777" w:rsidR="00902BB1" w:rsidRPr="00EE716B" w:rsidRDefault="00902BB1" w:rsidP="00D57ED8">
      <w:pPr>
        <w:shd w:val="clear" w:color="auto" w:fill="D1EEF9"/>
        <w:snapToGrid w:val="0"/>
        <w:jc w:val="center"/>
        <w:rPr>
          <w:rFonts w:asciiTheme="minorHAnsi" w:hAnsiTheme="minorHAnsi" w:cstheme="minorHAnsi"/>
          <w:color w:val="2F5496"/>
          <w:sz w:val="21"/>
          <w:szCs w:val="21"/>
        </w:rPr>
        <w:sectPr w:rsidR="00902BB1" w:rsidRPr="00EE716B" w:rsidSect="009756B9">
          <w:headerReference w:type="default" r:id="rId12"/>
          <w:footerReference w:type="first" r:id="rId13"/>
          <w:pgSz w:w="12240" w:h="15840" w:code="1"/>
          <w:pgMar w:top="720" w:right="720" w:bottom="432" w:left="720" w:header="576" w:footer="288" w:gutter="0"/>
          <w:cols w:space="720"/>
          <w:titlePg/>
          <w:docGrid w:linePitch="360"/>
        </w:sectPr>
      </w:pPr>
    </w:p>
    <w:p w14:paraId="72AC71E1" w14:textId="3AE6EF35" w:rsidR="001758CA" w:rsidRPr="00670CF5" w:rsidRDefault="00153771" w:rsidP="001C311E">
      <w:pPr>
        <w:tabs>
          <w:tab w:val="left" w:pos="3060"/>
          <w:tab w:val="left" w:pos="4050"/>
          <w:tab w:val="left" w:pos="6210"/>
          <w:tab w:val="left" w:pos="8370"/>
        </w:tabs>
        <w:snapToGrid w:val="0"/>
        <w:spacing w:before="120" w:after="20"/>
        <w:rPr>
          <w:rFonts w:asciiTheme="minorHAnsi" w:hAnsiTheme="minorHAnsi" w:cstheme="minorHAnsi"/>
          <w:sz w:val="20"/>
          <w:szCs w:val="20"/>
        </w:rPr>
      </w:pPr>
      <w:r w:rsidRPr="00670CF5">
        <w:rPr>
          <w:rFonts w:asciiTheme="minorHAnsi" w:hAnsiTheme="minorHAnsi" w:cstheme="minorHAnsi"/>
          <w:sz w:val="20"/>
          <w:szCs w:val="20"/>
        </w:rPr>
        <w:t>External</w:t>
      </w:r>
      <w:r w:rsidR="00E50D03" w:rsidRPr="00670CF5">
        <w:rPr>
          <w:rFonts w:asciiTheme="minorHAnsi" w:hAnsiTheme="minorHAnsi" w:cstheme="minorHAnsi"/>
          <w:sz w:val="20"/>
          <w:szCs w:val="20"/>
        </w:rPr>
        <w:t xml:space="preserve"> &amp; Internal</w:t>
      </w:r>
      <w:r w:rsidR="0067013A" w:rsidRPr="00670CF5">
        <w:rPr>
          <w:rFonts w:asciiTheme="minorHAnsi" w:hAnsiTheme="minorHAnsi" w:cstheme="minorHAnsi"/>
          <w:sz w:val="20"/>
          <w:szCs w:val="20"/>
        </w:rPr>
        <w:t xml:space="preserve"> </w:t>
      </w:r>
      <w:r w:rsidRPr="00670CF5">
        <w:rPr>
          <w:rFonts w:asciiTheme="minorHAnsi" w:hAnsiTheme="minorHAnsi" w:cstheme="minorHAnsi"/>
          <w:sz w:val="20"/>
          <w:szCs w:val="20"/>
        </w:rPr>
        <w:t>Communications</w:t>
      </w:r>
      <w:r w:rsidR="006C1432" w:rsidRPr="00670CF5">
        <w:rPr>
          <w:rFonts w:asciiTheme="minorHAnsi" w:hAnsiTheme="minorHAnsi" w:cstheme="minorHAnsi"/>
          <w:sz w:val="20"/>
          <w:szCs w:val="20"/>
        </w:rPr>
        <w:tab/>
      </w:r>
      <w:r w:rsidR="008E12AC">
        <w:rPr>
          <w:rFonts w:asciiTheme="minorHAnsi" w:hAnsiTheme="minorHAnsi" w:cstheme="minorHAnsi"/>
          <w:sz w:val="20"/>
          <w:szCs w:val="20"/>
        </w:rPr>
        <w:tab/>
      </w:r>
      <w:r w:rsidR="00F45A46" w:rsidRPr="00670CF5">
        <w:rPr>
          <w:rFonts w:asciiTheme="minorHAnsi" w:hAnsiTheme="minorHAnsi" w:cstheme="minorHAnsi"/>
          <w:sz w:val="20"/>
          <w:szCs w:val="20"/>
        </w:rPr>
        <w:t>Change Communications</w:t>
      </w:r>
      <w:r w:rsidR="006C1432" w:rsidRPr="00670CF5">
        <w:rPr>
          <w:rFonts w:asciiTheme="minorHAnsi" w:hAnsiTheme="minorHAnsi" w:cstheme="minorHAnsi"/>
          <w:sz w:val="20"/>
          <w:szCs w:val="20"/>
        </w:rPr>
        <w:t xml:space="preserve"> </w:t>
      </w:r>
      <w:r w:rsidR="00E5508F" w:rsidRPr="00670CF5">
        <w:rPr>
          <w:rFonts w:asciiTheme="minorHAnsi" w:hAnsiTheme="minorHAnsi" w:cstheme="minorHAnsi"/>
          <w:sz w:val="20"/>
          <w:szCs w:val="20"/>
        </w:rPr>
        <w:t xml:space="preserve">  </w:t>
      </w:r>
      <w:r w:rsidR="008E12AC">
        <w:rPr>
          <w:rFonts w:asciiTheme="minorHAnsi" w:hAnsiTheme="minorHAnsi" w:cstheme="minorHAnsi"/>
          <w:sz w:val="20"/>
          <w:szCs w:val="20"/>
        </w:rPr>
        <w:tab/>
      </w:r>
      <w:r w:rsidR="005E604B" w:rsidRPr="00670CF5">
        <w:rPr>
          <w:rFonts w:asciiTheme="minorHAnsi" w:hAnsiTheme="minorHAnsi" w:cstheme="minorHAnsi"/>
          <w:sz w:val="20"/>
          <w:szCs w:val="20"/>
        </w:rPr>
        <w:t>Storytelling &amp;</w:t>
      </w:r>
      <w:r w:rsidR="00EE0742" w:rsidRPr="00670CF5">
        <w:rPr>
          <w:rFonts w:asciiTheme="minorHAnsi" w:hAnsiTheme="minorHAnsi" w:cstheme="minorHAnsi"/>
          <w:sz w:val="20"/>
          <w:szCs w:val="20"/>
        </w:rPr>
        <w:t xml:space="preserve"> Public Speaking</w:t>
      </w:r>
      <w:r w:rsidR="00601C0B" w:rsidRPr="00670CF5">
        <w:rPr>
          <w:rFonts w:asciiTheme="minorHAnsi" w:hAnsiTheme="minorHAnsi" w:cstheme="minorHAnsi"/>
          <w:sz w:val="20"/>
          <w:szCs w:val="20"/>
        </w:rPr>
        <w:t xml:space="preserve"> </w:t>
      </w:r>
      <w:r w:rsidR="006C1432" w:rsidRPr="00670CF5">
        <w:rPr>
          <w:rFonts w:asciiTheme="minorHAnsi" w:hAnsiTheme="minorHAnsi" w:cstheme="minorHAnsi"/>
          <w:sz w:val="20"/>
          <w:szCs w:val="20"/>
        </w:rPr>
        <w:tab/>
      </w:r>
      <w:r w:rsidR="004E6C9F" w:rsidRPr="00670CF5">
        <w:rPr>
          <w:rFonts w:asciiTheme="minorHAnsi" w:hAnsiTheme="minorHAnsi" w:cstheme="minorHAnsi"/>
          <w:sz w:val="20"/>
          <w:szCs w:val="20"/>
        </w:rPr>
        <w:tab/>
      </w:r>
      <w:r w:rsidR="00EE0742" w:rsidRPr="00670CF5">
        <w:rPr>
          <w:rFonts w:asciiTheme="minorHAnsi" w:hAnsiTheme="minorHAnsi" w:cstheme="minorHAnsi"/>
          <w:sz w:val="20"/>
          <w:szCs w:val="20"/>
        </w:rPr>
        <w:br/>
      </w:r>
      <w:r w:rsidR="00416A35" w:rsidRPr="00670CF5">
        <w:rPr>
          <w:rFonts w:asciiTheme="minorHAnsi" w:hAnsiTheme="minorHAnsi" w:cstheme="minorHAnsi"/>
          <w:sz w:val="20"/>
          <w:szCs w:val="20"/>
        </w:rPr>
        <w:t>Content Strategy &amp; Development</w:t>
      </w:r>
      <w:r w:rsidR="004E6C9F" w:rsidRPr="00670CF5">
        <w:rPr>
          <w:rFonts w:asciiTheme="minorHAnsi" w:hAnsiTheme="minorHAnsi" w:cstheme="minorHAnsi"/>
          <w:sz w:val="20"/>
          <w:szCs w:val="20"/>
        </w:rPr>
        <w:tab/>
      </w:r>
      <w:r w:rsidR="00E611FB" w:rsidRPr="00670CF5">
        <w:rPr>
          <w:rFonts w:asciiTheme="minorHAnsi" w:hAnsiTheme="minorHAnsi" w:cstheme="minorHAnsi"/>
          <w:sz w:val="20"/>
          <w:szCs w:val="20"/>
        </w:rPr>
        <w:tab/>
      </w:r>
      <w:r w:rsidR="00F05406" w:rsidRPr="00670CF5">
        <w:rPr>
          <w:rFonts w:asciiTheme="minorHAnsi" w:hAnsiTheme="minorHAnsi" w:cstheme="minorHAnsi"/>
          <w:sz w:val="20"/>
          <w:szCs w:val="20"/>
        </w:rPr>
        <w:t>Project</w:t>
      </w:r>
      <w:r w:rsidR="008835F9" w:rsidRPr="00670CF5">
        <w:rPr>
          <w:rFonts w:asciiTheme="minorHAnsi" w:hAnsiTheme="minorHAnsi" w:cstheme="minorHAnsi"/>
          <w:sz w:val="20"/>
          <w:szCs w:val="20"/>
        </w:rPr>
        <w:t xml:space="preserve"> Management</w:t>
      </w:r>
      <w:r w:rsidR="004E6C9F" w:rsidRPr="00670CF5">
        <w:rPr>
          <w:rFonts w:asciiTheme="minorHAnsi" w:hAnsiTheme="minorHAnsi" w:cstheme="minorHAnsi"/>
          <w:sz w:val="20"/>
          <w:szCs w:val="20"/>
        </w:rPr>
        <w:tab/>
      </w:r>
      <w:r w:rsidR="002C3002" w:rsidRPr="00670CF5">
        <w:rPr>
          <w:sz w:val="20"/>
          <w:szCs w:val="20"/>
        </w:rPr>
        <w:t xml:space="preserve"> </w:t>
      </w:r>
      <w:r w:rsidR="002C3002" w:rsidRPr="00670CF5">
        <w:rPr>
          <w:rFonts w:asciiTheme="minorHAnsi" w:hAnsiTheme="minorHAnsi" w:cstheme="minorHAnsi"/>
          <w:sz w:val="20"/>
          <w:szCs w:val="20"/>
        </w:rPr>
        <w:t xml:space="preserve">Media </w:t>
      </w:r>
      <w:r w:rsidR="00F45A46" w:rsidRPr="00670CF5">
        <w:rPr>
          <w:rFonts w:asciiTheme="minorHAnsi" w:hAnsiTheme="minorHAnsi" w:cstheme="minorHAnsi"/>
          <w:sz w:val="20"/>
          <w:szCs w:val="20"/>
        </w:rPr>
        <w:t xml:space="preserve">&amp; Stakeholder </w:t>
      </w:r>
      <w:r w:rsidR="002C3002" w:rsidRPr="00670CF5">
        <w:rPr>
          <w:rFonts w:asciiTheme="minorHAnsi" w:hAnsiTheme="minorHAnsi" w:cstheme="minorHAnsi"/>
          <w:sz w:val="20"/>
          <w:szCs w:val="20"/>
        </w:rPr>
        <w:t>Relations</w:t>
      </w:r>
    </w:p>
    <w:p w14:paraId="183643B5" w14:textId="7C103361" w:rsidR="00A02390" w:rsidRPr="00670CF5" w:rsidRDefault="004E6C9F" w:rsidP="00A02390">
      <w:pPr>
        <w:tabs>
          <w:tab w:val="left" w:pos="3060"/>
          <w:tab w:val="left" w:pos="6210"/>
          <w:tab w:val="left" w:pos="6300"/>
          <w:tab w:val="left" w:pos="8370"/>
        </w:tabs>
        <w:snapToGrid w:val="0"/>
        <w:spacing w:after="40"/>
        <w:rPr>
          <w:rFonts w:asciiTheme="minorHAnsi" w:hAnsiTheme="minorHAnsi" w:cstheme="minorHAnsi"/>
          <w:sz w:val="20"/>
          <w:szCs w:val="20"/>
        </w:rPr>
      </w:pPr>
      <w:r w:rsidRPr="00670CF5">
        <w:rPr>
          <w:rFonts w:asciiTheme="minorHAnsi" w:hAnsiTheme="minorHAnsi" w:cstheme="minorHAnsi"/>
          <w:sz w:val="20"/>
          <w:szCs w:val="20"/>
        </w:rPr>
        <w:t>Headline Writing/AP Style</w:t>
      </w:r>
      <w:r w:rsidRPr="00670CF5">
        <w:rPr>
          <w:rFonts w:asciiTheme="minorHAnsi" w:hAnsiTheme="minorHAnsi" w:cstheme="minorHAnsi"/>
          <w:sz w:val="20"/>
          <w:szCs w:val="20"/>
        </w:rPr>
        <w:tab/>
      </w:r>
      <w:r w:rsidR="00E611FB" w:rsidRPr="00670CF5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9B3C63" w:rsidRPr="00670CF5">
        <w:rPr>
          <w:rFonts w:asciiTheme="minorHAnsi" w:hAnsiTheme="minorHAnsi" w:cstheme="minorHAnsi"/>
          <w:sz w:val="20"/>
          <w:szCs w:val="20"/>
        </w:rPr>
        <w:t>S</w:t>
      </w:r>
      <w:r w:rsidRPr="00670CF5">
        <w:rPr>
          <w:rFonts w:asciiTheme="minorHAnsi" w:hAnsiTheme="minorHAnsi" w:cstheme="minorHAnsi"/>
          <w:sz w:val="20"/>
          <w:szCs w:val="20"/>
        </w:rPr>
        <w:t xml:space="preserve">ocial </w:t>
      </w:r>
      <w:r w:rsidR="00AD3328" w:rsidRPr="00670CF5">
        <w:rPr>
          <w:rFonts w:asciiTheme="minorHAnsi" w:hAnsiTheme="minorHAnsi" w:cstheme="minorHAnsi"/>
          <w:sz w:val="20"/>
          <w:szCs w:val="20"/>
        </w:rPr>
        <w:t>Media Strategy</w:t>
      </w:r>
      <w:r w:rsidRPr="00670CF5">
        <w:rPr>
          <w:rFonts w:asciiTheme="minorHAnsi" w:hAnsiTheme="minorHAnsi" w:cstheme="minorHAnsi"/>
          <w:sz w:val="20"/>
          <w:szCs w:val="20"/>
        </w:rPr>
        <w:t xml:space="preserve">   </w:t>
      </w:r>
      <w:r w:rsidR="00BF5088" w:rsidRPr="00670CF5">
        <w:rPr>
          <w:rFonts w:asciiTheme="minorHAnsi" w:hAnsiTheme="minorHAnsi" w:cstheme="minorHAnsi"/>
          <w:sz w:val="20"/>
          <w:szCs w:val="20"/>
        </w:rPr>
        <w:tab/>
      </w:r>
      <w:r w:rsidR="00F36C3F" w:rsidRPr="00670CF5">
        <w:rPr>
          <w:rFonts w:asciiTheme="minorHAnsi" w:hAnsiTheme="minorHAnsi" w:cstheme="minorHAnsi"/>
          <w:sz w:val="20"/>
          <w:szCs w:val="20"/>
        </w:rPr>
        <w:t xml:space="preserve">Cross-functional </w:t>
      </w:r>
      <w:r w:rsidR="00D76C52" w:rsidRPr="00670CF5">
        <w:rPr>
          <w:rFonts w:asciiTheme="minorHAnsi" w:hAnsiTheme="minorHAnsi" w:cstheme="minorHAnsi"/>
          <w:sz w:val="20"/>
          <w:szCs w:val="20"/>
        </w:rPr>
        <w:t xml:space="preserve">Collaboration </w:t>
      </w:r>
      <w:r w:rsidR="00586D91">
        <w:rPr>
          <w:rFonts w:asciiTheme="minorHAnsi" w:hAnsiTheme="minorHAnsi" w:cstheme="minorHAnsi"/>
          <w:sz w:val="20"/>
          <w:szCs w:val="20"/>
        </w:rPr>
        <w:t xml:space="preserve"> </w:t>
      </w:r>
      <w:r w:rsidR="00C3175A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D76C52" w:rsidRPr="00670CF5">
        <w:rPr>
          <w:rFonts w:asciiTheme="minorHAnsi" w:hAnsiTheme="minorHAnsi" w:cstheme="minorHAnsi"/>
          <w:sz w:val="20"/>
          <w:szCs w:val="20"/>
        </w:rPr>
        <w:t>Data</w:t>
      </w:r>
      <w:r w:rsidR="00A02390" w:rsidRPr="00670CF5">
        <w:rPr>
          <w:rFonts w:asciiTheme="minorHAnsi" w:hAnsiTheme="minorHAnsi" w:cstheme="minorHAnsi"/>
          <w:sz w:val="20"/>
          <w:szCs w:val="20"/>
        </w:rPr>
        <w:t xml:space="preserve"> </w:t>
      </w:r>
      <w:r w:rsidR="00D76C52">
        <w:rPr>
          <w:rFonts w:asciiTheme="minorHAnsi" w:hAnsiTheme="minorHAnsi" w:cstheme="minorHAnsi"/>
          <w:sz w:val="20"/>
          <w:szCs w:val="20"/>
        </w:rPr>
        <w:t xml:space="preserve"> </w:t>
      </w:r>
      <w:r w:rsidR="00A02390" w:rsidRPr="00670CF5">
        <w:rPr>
          <w:rFonts w:asciiTheme="minorHAnsi" w:hAnsiTheme="minorHAnsi" w:cstheme="minorHAnsi"/>
          <w:sz w:val="20"/>
          <w:szCs w:val="20"/>
        </w:rPr>
        <w:t>Analysis</w:t>
      </w:r>
      <w:proofErr w:type="gramEnd"/>
      <w:r w:rsidR="00A02390" w:rsidRPr="00670CF5">
        <w:rPr>
          <w:rFonts w:asciiTheme="minorHAnsi" w:hAnsiTheme="minorHAnsi" w:cstheme="minorHAnsi"/>
          <w:sz w:val="20"/>
          <w:szCs w:val="20"/>
        </w:rPr>
        <w:t xml:space="preserve"> &amp; SEO</w:t>
      </w:r>
    </w:p>
    <w:p w14:paraId="4D939497" w14:textId="0610F3DA" w:rsidR="0058582C" w:rsidRPr="00670CF5" w:rsidRDefault="004E6C9F" w:rsidP="00A02390">
      <w:pPr>
        <w:tabs>
          <w:tab w:val="left" w:pos="3060"/>
          <w:tab w:val="left" w:pos="6210"/>
          <w:tab w:val="left" w:pos="6300"/>
          <w:tab w:val="left" w:pos="8370"/>
        </w:tabs>
        <w:snapToGrid w:val="0"/>
        <w:spacing w:after="40"/>
        <w:rPr>
          <w:rFonts w:asciiTheme="minorHAnsi" w:hAnsiTheme="minorHAnsi" w:cstheme="minorHAnsi"/>
          <w:sz w:val="20"/>
          <w:szCs w:val="20"/>
        </w:rPr>
      </w:pPr>
      <w:r w:rsidRPr="00586D91">
        <w:rPr>
          <w:rFonts w:asciiTheme="minorHAnsi" w:hAnsiTheme="minorHAnsi" w:cstheme="minorHAnsi"/>
          <w:b/>
          <w:bCs/>
          <w:sz w:val="20"/>
          <w:szCs w:val="20"/>
        </w:rPr>
        <w:t>Tech</w:t>
      </w:r>
      <w:r w:rsidR="001758CA" w:rsidRPr="00586D91">
        <w:rPr>
          <w:rFonts w:asciiTheme="minorHAnsi" w:hAnsiTheme="minorHAnsi" w:cstheme="minorHAnsi"/>
          <w:b/>
          <w:bCs/>
          <w:sz w:val="20"/>
          <w:szCs w:val="20"/>
        </w:rPr>
        <w:t>nology</w:t>
      </w:r>
      <w:r w:rsidRPr="00586D91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670CF5">
        <w:rPr>
          <w:rFonts w:asciiTheme="minorHAnsi" w:hAnsiTheme="minorHAnsi" w:cstheme="minorHAnsi"/>
          <w:sz w:val="20"/>
          <w:szCs w:val="20"/>
        </w:rPr>
        <w:t xml:space="preserve"> Adobe</w:t>
      </w:r>
      <w:r w:rsidR="00C927D0" w:rsidRPr="00670CF5">
        <w:rPr>
          <w:rFonts w:asciiTheme="minorHAnsi" w:hAnsiTheme="minorHAnsi" w:cstheme="minorHAnsi"/>
          <w:sz w:val="20"/>
          <w:szCs w:val="20"/>
        </w:rPr>
        <w:t xml:space="preserve"> Creative Suite</w:t>
      </w:r>
      <w:r w:rsidRPr="00670CF5">
        <w:rPr>
          <w:rFonts w:asciiTheme="minorHAnsi" w:hAnsiTheme="minorHAnsi" w:cstheme="minorHAnsi"/>
          <w:sz w:val="20"/>
          <w:szCs w:val="20"/>
        </w:rPr>
        <w:t xml:space="preserve">, InCopy, WordPress, InDesign, PowerPoint, </w:t>
      </w:r>
      <w:r w:rsidR="006373C4" w:rsidRPr="00670CF5">
        <w:rPr>
          <w:rFonts w:asciiTheme="minorHAnsi" w:hAnsiTheme="minorHAnsi" w:cstheme="minorHAnsi"/>
          <w:sz w:val="20"/>
          <w:szCs w:val="20"/>
        </w:rPr>
        <w:t>SharePoint</w:t>
      </w:r>
      <w:r w:rsidR="00E01DFD" w:rsidRPr="00670CF5">
        <w:rPr>
          <w:rFonts w:asciiTheme="minorHAnsi" w:hAnsiTheme="minorHAnsi" w:cstheme="minorHAnsi"/>
          <w:sz w:val="20"/>
          <w:szCs w:val="20"/>
        </w:rPr>
        <w:t xml:space="preserve">, Excel, </w:t>
      </w:r>
      <w:proofErr w:type="spellStart"/>
      <w:r w:rsidR="00560D22" w:rsidRPr="00670CF5">
        <w:rPr>
          <w:rFonts w:asciiTheme="minorHAnsi" w:hAnsiTheme="minorHAnsi" w:cstheme="minorHAnsi"/>
          <w:sz w:val="20"/>
          <w:szCs w:val="20"/>
        </w:rPr>
        <w:t>Poppulo</w:t>
      </w:r>
      <w:proofErr w:type="spellEnd"/>
      <w:r w:rsidR="00560D22" w:rsidRPr="00670CF5">
        <w:rPr>
          <w:rFonts w:asciiTheme="minorHAnsi" w:hAnsiTheme="minorHAnsi" w:cstheme="minorHAnsi"/>
          <w:sz w:val="20"/>
          <w:szCs w:val="20"/>
        </w:rPr>
        <w:t xml:space="preserve">, </w:t>
      </w:r>
      <w:r w:rsidRPr="00670CF5">
        <w:rPr>
          <w:rFonts w:asciiTheme="minorHAnsi" w:hAnsiTheme="minorHAnsi" w:cstheme="minorHAnsi"/>
          <w:sz w:val="20"/>
          <w:szCs w:val="20"/>
        </w:rPr>
        <w:t xml:space="preserve">and </w:t>
      </w:r>
      <w:r w:rsidR="00A40E19" w:rsidRPr="00670CF5">
        <w:rPr>
          <w:rFonts w:asciiTheme="minorHAnsi" w:hAnsiTheme="minorHAnsi" w:cstheme="minorHAnsi"/>
          <w:sz w:val="20"/>
          <w:szCs w:val="20"/>
        </w:rPr>
        <w:t>s</w:t>
      </w:r>
      <w:r w:rsidRPr="00670CF5">
        <w:rPr>
          <w:rFonts w:asciiTheme="minorHAnsi" w:hAnsiTheme="minorHAnsi" w:cstheme="minorHAnsi"/>
          <w:sz w:val="20"/>
          <w:szCs w:val="20"/>
        </w:rPr>
        <w:t xml:space="preserve">ocial </w:t>
      </w:r>
      <w:r w:rsidR="00A40E19" w:rsidRPr="00670CF5">
        <w:rPr>
          <w:rFonts w:asciiTheme="minorHAnsi" w:hAnsiTheme="minorHAnsi" w:cstheme="minorHAnsi"/>
          <w:sz w:val="20"/>
          <w:szCs w:val="20"/>
        </w:rPr>
        <w:t>m</w:t>
      </w:r>
      <w:r w:rsidRPr="00670CF5">
        <w:rPr>
          <w:rFonts w:asciiTheme="minorHAnsi" w:hAnsiTheme="minorHAnsi" w:cstheme="minorHAnsi"/>
          <w:sz w:val="20"/>
          <w:szCs w:val="20"/>
        </w:rPr>
        <w:t>edia</w:t>
      </w:r>
    </w:p>
    <w:p w14:paraId="02BD5630" w14:textId="77777777" w:rsidR="00716B4B" w:rsidRPr="00EE716B" w:rsidRDefault="004E6C9F" w:rsidP="00BD6CDF">
      <w:pPr>
        <w:tabs>
          <w:tab w:val="right" w:pos="10800"/>
        </w:tabs>
        <w:snapToGrid w:val="0"/>
        <w:spacing w:before="120" w:after="120"/>
        <w:rPr>
          <w:rFonts w:asciiTheme="minorHAnsi" w:hAnsiTheme="minorHAnsi" w:cstheme="minorHAnsi"/>
          <w:b/>
          <w:bCs/>
          <w:strike/>
          <w:color w:val="2F5496"/>
          <w:spacing w:val="20"/>
          <w:sz w:val="21"/>
          <w:szCs w:val="21"/>
        </w:rPr>
      </w:pPr>
      <w:r w:rsidRPr="00EE716B">
        <w:rPr>
          <w:rFonts w:asciiTheme="minorHAnsi" w:hAnsiTheme="minorHAnsi" w:cstheme="minorHAnsi"/>
          <w:b/>
          <w:bCs/>
          <w:color w:val="2F5496" w:themeColor="accent1" w:themeShade="BF"/>
          <w:spacing w:val="20"/>
          <w:sz w:val="21"/>
          <w:szCs w:val="21"/>
        </w:rPr>
        <w:t>Professional Experience</w:t>
      </w:r>
      <w:r w:rsidR="00885DB8" w:rsidRPr="00EE716B">
        <w:rPr>
          <w:rFonts w:asciiTheme="minorHAnsi" w:hAnsiTheme="minorHAnsi" w:cstheme="minorHAnsi"/>
          <w:b/>
          <w:bCs/>
          <w:color w:val="2F5496" w:themeColor="accent1" w:themeShade="BF"/>
          <w:spacing w:val="20"/>
          <w:sz w:val="21"/>
          <w:szCs w:val="21"/>
        </w:rPr>
        <w:t xml:space="preserve"> </w:t>
      </w:r>
      <w:r w:rsidRPr="00EE716B">
        <w:rPr>
          <w:rFonts w:asciiTheme="minorHAnsi" w:hAnsiTheme="minorHAnsi" w:cstheme="minorHAnsi"/>
          <w:b/>
          <w:bCs/>
          <w:strike/>
          <w:color w:val="2F5496"/>
          <w:spacing w:val="20"/>
          <w:sz w:val="21"/>
          <w:szCs w:val="21"/>
        </w:rPr>
        <w:tab/>
      </w:r>
    </w:p>
    <w:p w14:paraId="75AB080F" w14:textId="5C475AB9" w:rsidR="003F46F7" w:rsidRPr="0068480C" w:rsidRDefault="003F46F7" w:rsidP="003F46F7">
      <w:pPr>
        <w:pBdr>
          <w:top w:val="single" w:sz="12" w:space="1" w:color="B4C6E7"/>
          <w:bottom w:val="single" w:sz="12" w:space="0" w:color="B4C6E7"/>
        </w:pBdr>
        <w:tabs>
          <w:tab w:val="right" w:pos="10800"/>
        </w:tabs>
        <w:snapToGrid w:val="0"/>
        <w:rPr>
          <w:rFonts w:cs="Calibri"/>
          <w:color w:val="000000"/>
          <w:sz w:val="21"/>
          <w:szCs w:val="21"/>
        </w:rPr>
      </w:pPr>
      <w:r>
        <w:rPr>
          <w:rFonts w:cs="Calibri"/>
          <w:b/>
          <w:bCs/>
          <w:color w:val="000000"/>
          <w:sz w:val="21"/>
          <w:szCs w:val="21"/>
        </w:rPr>
        <w:t xml:space="preserve">Verizon, Basking Ridge, NJ   </w:t>
      </w:r>
      <w:r>
        <w:rPr>
          <w:rFonts w:cs="Calibri"/>
          <w:b/>
          <w:bCs/>
          <w:color w:val="000000"/>
          <w:sz w:val="21"/>
          <w:szCs w:val="21"/>
        </w:rPr>
        <w:tab/>
        <w:t xml:space="preserve"> 2</w:t>
      </w:r>
      <w:r w:rsidRPr="0080733A">
        <w:rPr>
          <w:rFonts w:cs="Calibri"/>
          <w:b/>
          <w:bCs/>
          <w:color w:val="000000"/>
          <w:sz w:val="21"/>
          <w:szCs w:val="21"/>
        </w:rPr>
        <w:t>/202</w:t>
      </w:r>
      <w:r>
        <w:rPr>
          <w:rFonts w:cs="Calibri"/>
          <w:b/>
          <w:bCs/>
          <w:color w:val="000000"/>
          <w:sz w:val="21"/>
          <w:szCs w:val="21"/>
        </w:rPr>
        <w:t>5</w:t>
      </w:r>
      <w:r w:rsidRPr="0080733A">
        <w:rPr>
          <w:rFonts w:cs="Calibri"/>
          <w:b/>
          <w:bCs/>
          <w:color w:val="000000"/>
          <w:sz w:val="21"/>
          <w:szCs w:val="21"/>
        </w:rPr>
        <w:t xml:space="preserve"> </w:t>
      </w:r>
      <w:r>
        <w:rPr>
          <w:rFonts w:cs="Calibri"/>
          <w:b/>
          <w:bCs/>
          <w:color w:val="000000"/>
          <w:sz w:val="21"/>
          <w:szCs w:val="21"/>
        </w:rPr>
        <w:t>–</w:t>
      </w:r>
      <w:r w:rsidRPr="0080733A">
        <w:rPr>
          <w:rFonts w:cs="Calibri"/>
          <w:b/>
          <w:bCs/>
          <w:color w:val="000000"/>
          <w:sz w:val="21"/>
          <w:szCs w:val="21"/>
        </w:rPr>
        <w:t xml:space="preserve"> </w:t>
      </w:r>
      <w:r w:rsidR="006B2950">
        <w:rPr>
          <w:rFonts w:cs="Calibri"/>
          <w:b/>
          <w:bCs/>
          <w:color w:val="000000"/>
          <w:sz w:val="21"/>
          <w:szCs w:val="21"/>
        </w:rPr>
        <w:t>4</w:t>
      </w:r>
      <w:r w:rsidR="003B37C9">
        <w:rPr>
          <w:rFonts w:cs="Calibri"/>
          <w:b/>
          <w:bCs/>
          <w:color w:val="000000"/>
          <w:sz w:val="21"/>
          <w:szCs w:val="21"/>
        </w:rPr>
        <w:t>/2025</w:t>
      </w:r>
    </w:p>
    <w:p w14:paraId="3D61240E" w14:textId="69ED3FCD" w:rsidR="003F46F7" w:rsidRDefault="00915850" w:rsidP="003F46F7">
      <w:pPr>
        <w:pBdr>
          <w:top w:val="single" w:sz="12" w:space="1" w:color="B4C6E7"/>
          <w:bottom w:val="single" w:sz="12" w:space="0" w:color="B4C6E7"/>
        </w:pBdr>
        <w:tabs>
          <w:tab w:val="right" w:pos="10800"/>
        </w:tabs>
        <w:snapToGrid w:val="0"/>
        <w:rPr>
          <w:rFonts w:asciiTheme="minorHAnsi" w:hAnsiTheme="minorHAnsi" w:cstheme="minorHAnsi"/>
          <w:i/>
          <w:iCs/>
          <w:color w:val="4D5156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i/>
          <w:iCs/>
          <w:color w:val="4D5156"/>
          <w:sz w:val="20"/>
          <w:szCs w:val="20"/>
          <w:shd w:val="clear" w:color="auto" w:fill="FFFFFF"/>
        </w:rPr>
        <w:t>W</w:t>
      </w:r>
      <w:r w:rsidR="00A70EE5" w:rsidRPr="00A70EE5">
        <w:rPr>
          <w:rFonts w:asciiTheme="minorHAnsi" w:hAnsiTheme="minorHAnsi" w:cstheme="minorHAnsi"/>
          <w:i/>
          <w:iCs/>
          <w:color w:val="4D5156"/>
          <w:sz w:val="20"/>
          <w:szCs w:val="20"/>
          <w:shd w:val="clear" w:color="auto" w:fill="FFFFFF"/>
        </w:rPr>
        <w:t>orld's second-largest telecommunication</w:t>
      </w:r>
      <w:r w:rsidR="005A685B">
        <w:rPr>
          <w:rFonts w:asciiTheme="minorHAnsi" w:hAnsiTheme="minorHAnsi" w:cstheme="minorHAnsi"/>
          <w:i/>
          <w:iCs/>
          <w:color w:val="4D5156"/>
          <w:sz w:val="20"/>
          <w:szCs w:val="20"/>
          <w:shd w:val="clear" w:color="auto" w:fill="FFFFFF"/>
        </w:rPr>
        <w:t xml:space="preserve">s company &amp; </w:t>
      </w:r>
      <w:r w:rsidR="00A70EE5" w:rsidRPr="00A70EE5">
        <w:rPr>
          <w:rFonts w:asciiTheme="minorHAnsi" w:hAnsiTheme="minorHAnsi" w:cstheme="minorHAnsi"/>
          <w:i/>
          <w:iCs/>
          <w:color w:val="4D5156"/>
          <w:sz w:val="20"/>
          <w:szCs w:val="20"/>
          <w:shd w:val="clear" w:color="auto" w:fill="FFFFFF"/>
        </w:rPr>
        <w:t>largest wireless carrier in the United States, with 146</w:t>
      </w:r>
      <w:r>
        <w:rPr>
          <w:rFonts w:asciiTheme="minorHAnsi" w:hAnsiTheme="minorHAnsi" w:cstheme="minorHAnsi"/>
          <w:i/>
          <w:iCs/>
          <w:color w:val="4D5156"/>
          <w:sz w:val="20"/>
          <w:szCs w:val="20"/>
          <w:shd w:val="clear" w:color="auto" w:fill="FFFFFF"/>
        </w:rPr>
        <w:t>M subscribers</w:t>
      </w:r>
      <w:r w:rsidR="00A70EE5" w:rsidRPr="00A70EE5">
        <w:rPr>
          <w:rFonts w:asciiTheme="minorHAnsi" w:hAnsiTheme="minorHAnsi" w:cstheme="minorHAnsi"/>
          <w:i/>
          <w:iCs/>
          <w:color w:val="4D5156"/>
          <w:sz w:val="20"/>
          <w:szCs w:val="20"/>
          <w:shd w:val="clear" w:color="auto" w:fill="FFFFFF"/>
        </w:rPr>
        <w:br/>
      </w:r>
      <w:r w:rsidR="003F46F7">
        <w:rPr>
          <w:rFonts w:asciiTheme="minorHAnsi" w:hAnsiTheme="minorHAnsi" w:cstheme="minorHAnsi"/>
          <w:i/>
          <w:iCs/>
          <w:color w:val="4D5156"/>
          <w:sz w:val="20"/>
          <w:szCs w:val="20"/>
          <w:shd w:val="clear" w:color="auto" w:fill="FFFFFF"/>
        </w:rPr>
        <w:tab/>
      </w:r>
      <w:r w:rsidR="006F60EB">
        <w:rPr>
          <w:rFonts w:asciiTheme="minorHAnsi" w:hAnsiTheme="minorHAnsi" w:cstheme="minorHAnsi"/>
          <w:i/>
          <w:iCs/>
          <w:color w:val="4D5156"/>
          <w:sz w:val="20"/>
          <w:szCs w:val="20"/>
          <w:shd w:val="clear" w:color="auto" w:fill="FFFFFF"/>
        </w:rPr>
        <w:t>Con</w:t>
      </w:r>
      <w:r w:rsidR="00ED7C3D">
        <w:rPr>
          <w:rFonts w:asciiTheme="minorHAnsi" w:hAnsiTheme="minorHAnsi" w:cstheme="minorHAnsi"/>
          <w:i/>
          <w:iCs/>
          <w:color w:val="4D5156"/>
          <w:sz w:val="20"/>
          <w:szCs w:val="20"/>
          <w:shd w:val="clear" w:color="auto" w:fill="FFFFFF"/>
        </w:rPr>
        <w:t>sulting</w:t>
      </w:r>
      <w:r w:rsidR="00A803DA">
        <w:rPr>
          <w:rFonts w:asciiTheme="minorHAnsi" w:hAnsiTheme="minorHAnsi" w:cstheme="minorHAnsi"/>
          <w:i/>
          <w:iCs/>
          <w:color w:val="4D5156"/>
          <w:sz w:val="20"/>
          <w:szCs w:val="20"/>
          <w:shd w:val="clear" w:color="auto" w:fill="FFFFFF"/>
        </w:rPr>
        <w:t xml:space="preserve"> </w:t>
      </w:r>
      <w:r w:rsidR="003F46F7">
        <w:rPr>
          <w:rFonts w:asciiTheme="minorHAnsi" w:hAnsiTheme="minorHAnsi" w:cstheme="minorHAnsi"/>
          <w:i/>
          <w:iCs/>
          <w:color w:val="4D5156"/>
          <w:sz w:val="20"/>
          <w:szCs w:val="20"/>
          <w:shd w:val="clear" w:color="auto" w:fill="FFFFFF"/>
        </w:rPr>
        <w:t>role</w:t>
      </w:r>
    </w:p>
    <w:p w14:paraId="52B1099F" w14:textId="4C10F5E3" w:rsidR="003F46F7" w:rsidRPr="00BF7B57" w:rsidRDefault="003F46F7" w:rsidP="003F46F7">
      <w:pPr>
        <w:snapToGrid w:val="0"/>
        <w:spacing w:before="120" w:after="40"/>
        <w:rPr>
          <w:rFonts w:cs="Calibri"/>
          <w:b/>
          <w:bCs/>
          <w:color w:val="2F5496" w:themeColor="accent1" w:themeShade="BF"/>
          <w:sz w:val="21"/>
          <w:szCs w:val="21"/>
        </w:rPr>
      </w:pPr>
      <w:r w:rsidRPr="00BF7B57">
        <w:rPr>
          <w:rFonts w:cs="Calibri"/>
          <w:b/>
          <w:bCs/>
          <w:color w:val="2F5496" w:themeColor="accent1" w:themeShade="BF"/>
          <w:sz w:val="21"/>
          <w:szCs w:val="21"/>
        </w:rPr>
        <w:t xml:space="preserve">Content </w:t>
      </w:r>
      <w:r w:rsidR="00196BAE">
        <w:rPr>
          <w:rFonts w:cs="Calibri"/>
          <w:b/>
          <w:bCs/>
          <w:color w:val="2F5496" w:themeColor="accent1" w:themeShade="BF"/>
          <w:sz w:val="21"/>
          <w:szCs w:val="21"/>
        </w:rPr>
        <w:t>Strateg</w:t>
      </w:r>
      <w:r w:rsidR="00556999">
        <w:rPr>
          <w:rFonts w:cs="Calibri"/>
          <w:b/>
          <w:bCs/>
          <w:color w:val="2F5496" w:themeColor="accent1" w:themeShade="BF"/>
          <w:sz w:val="21"/>
          <w:szCs w:val="21"/>
        </w:rPr>
        <w:t>ist</w:t>
      </w:r>
    </w:p>
    <w:p w14:paraId="6CCAFF1D" w14:textId="65B8BAE1" w:rsidR="003F46F7" w:rsidRPr="0020244F" w:rsidRDefault="00196BAE" w:rsidP="003F46F7">
      <w:pPr>
        <w:pStyle w:val="ListParagraph"/>
        <w:numPr>
          <w:ilvl w:val="0"/>
          <w:numId w:val="23"/>
        </w:numPr>
        <w:snapToGrid w:val="0"/>
        <w:spacing w:before="120" w:after="40"/>
        <w:rPr>
          <w:rFonts w:asciiTheme="minorHAnsi" w:hAnsiTheme="minorHAnsi" w:cstheme="minorHAnsi"/>
        </w:rPr>
      </w:pPr>
      <w:r w:rsidRPr="00196BAE">
        <w:rPr>
          <w:rFonts w:asciiTheme="minorHAnsi" w:hAnsiTheme="minorHAnsi" w:cstheme="minorHAnsi"/>
        </w:rPr>
        <w:t>Develop</w:t>
      </w:r>
      <w:r w:rsidR="009619BF">
        <w:rPr>
          <w:rFonts w:asciiTheme="minorHAnsi" w:hAnsiTheme="minorHAnsi" w:cstheme="minorHAnsi"/>
        </w:rPr>
        <w:t>ed</w:t>
      </w:r>
      <w:r w:rsidRPr="00196BAE">
        <w:rPr>
          <w:rFonts w:asciiTheme="minorHAnsi" w:hAnsiTheme="minorHAnsi" w:cstheme="minorHAnsi"/>
        </w:rPr>
        <w:t xml:space="preserve"> and execute</w:t>
      </w:r>
      <w:r w:rsidR="009619BF">
        <w:rPr>
          <w:rFonts w:asciiTheme="minorHAnsi" w:hAnsiTheme="minorHAnsi" w:cstheme="minorHAnsi"/>
        </w:rPr>
        <w:t>d</w:t>
      </w:r>
      <w:r w:rsidRPr="00196BAE">
        <w:rPr>
          <w:rFonts w:asciiTheme="minorHAnsi" w:hAnsiTheme="minorHAnsi" w:cstheme="minorHAnsi"/>
        </w:rPr>
        <w:t xml:space="preserve"> comprehensive communication strategies in partnership with HR, Corporate Communications, and DEI teams to drive awareness and engagement around key programs and initiatives</w:t>
      </w:r>
    </w:p>
    <w:p w14:paraId="275A99B4" w14:textId="1B78750A" w:rsidR="001348EE" w:rsidRPr="00E632C8" w:rsidRDefault="001348EE" w:rsidP="003F46F7">
      <w:pPr>
        <w:pStyle w:val="ListParagraph"/>
        <w:numPr>
          <w:ilvl w:val="0"/>
          <w:numId w:val="23"/>
        </w:numPr>
        <w:snapToGrid w:val="0"/>
        <w:spacing w:before="120" w:after="40"/>
        <w:rPr>
          <w:rFonts w:asciiTheme="minorHAnsi" w:hAnsiTheme="minorHAnsi" w:cstheme="minorHAnsi"/>
        </w:rPr>
      </w:pPr>
      <w:r w:rsidRPr="00E632C8">
        <w:rPr>
          <w:rFonts w:asciiTheme="minorHAnsi" w:hAnsiTheme="minorHAnsi" w:cstheme="minorHAnsi"/>
        </w:rPr>
        <w:t>Wr</w:t>
      </w:r>
      <w:r w:rsidR="009619BF" w:rsidRPr="00E632C8">
        <w:rPr>
          <w:rFonts w:asciiTheme="minorHAnsi" w:hAnsiTheme="minorHAnsi" w:cstheme="minorHAnsi"/>
        </w:rPr>
        <w:t>o</w:t>
      </w:r>
      <w:r w:rsidRPr="00E632C8">
        <w:rPr>
          <w:rFonts w:asciiTheme="minorHAnsi" w:hAnsiTheme="minorHAnsi" w:cstheme="minorHAnsi"/>
        </w:rPr>
        <w:t>te compelling feature articles, employee spotlights, and video scripts that br</w:t>
      </w:r>
      <w:r w:rsidR="009619BF" w:rsidRPr="00E632C8">
        <w:rPr>
          <w:rFonts w:asciiTheme="minorHAnsi" w:hAnsiTheme="minorHAnsi" w:cstheme="minorHAnsi"/>
        </w:rPr>
        <w:t>ought</w:t>
      </w:r>
      <w:r w:rsidRPr="00E632C8">
        <w:rPr>
          <w:rFonts w:asciiTheme="minorHAnsi" w:hAnsiTheme="minorHAnsi" w:cstheme="minorHAnsi"/>
        </w:rPr>
        <w:t xml:space="preserve"> HR programs to life and inspire</w:t>
      </w:r>
      <w:r w:rsidR="009619BF" w:rsidRPr="00E632C8">
        <w:rPr>
          <w:rFonts w:asciiTheme="minorHAnsi" w:hAnsiTheme="minorHAnsi" w:cstheme="minorHAnsi"/>
        </w:rPr>
        <w:t>d</w:t>
      </w:r>
      <w:r w:rsidRPr="00E632C8">
        <w:rPr>
          <w:rFonts w:asciiTheme="minorHAnsi" w:hAnsiTheme="minorHAnsi" w:cstheme="minorHAnsi"/>
        </w:rPr>
        <w:t xml:space="preserve"> participation</w:t>
      </w:r>
    </w:p>
    <w:p w14:paraId="4360DA7F" w14:textId="527A7AE1" w:rsidR="003F46F7" w:rsidRPr="00E632C8" w:rsidRDefault="007B49E2" w:rsidP="003F46F7">
      <w:pPr>
        <w:pStyle w:val="ListParagraph"/>
        <w:numPr>
          <w:ilvl w:val="0"/>
          <w:numId w:val="23"/>
        </w:numPr>
        <w:tabs>
          <w:tab w:val="right" w:pos="10800"/>
        </w:tabs>
        <w:snapToGrid w:val="0"/>
        <w:spacing w:before="120" w:after="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Used </w:t>
      </w:r>
      <w:r w:rsidRPr="009B685D">
        <w:rPr>
          <w:rFonts w:asciiTheme="minorHAnsi" w:hAnsiTheme="minorHAnsi" w:cstheme="minorHAnsi"/>
          <w:color w:val="000000"/>
        </w:rPr>
        <w:t xml:space="preserve">CMS </w:t>
      </w:r>
      <w:proofErr w:type="spellStart"/>
      <w:r w:rsidRPr="009B685D">
        <w:rPr>
          <w:rFonts w:asciiTheme="minorHAnsi" w:hAnsiTheme="minorHAnsi" w:cstheme="minorHAnsi"/>
          <w:color w:val="000000"/>
        </w:rPr>
        <w:t>Poppulo</w:t>
      </w:r>
      <w:proofErr w:type="spellEnd"/>
      <w:r w:rsidRPr="007B49E2">
        <w:rPr>
          <w:rFonts w:asciiTheme="minorHAnsi" w:hAnsiTheme="minorHAnsi" w:cstheme="minorHAnsi"/>
          <w:color w:val="000000"/>
        </w:rPr>
        <w:t xml:space="preserve"> to p</w:t>
      </w:r>
      <w:r w:rsidR="00017DC4" w:rsidRPr="007B49E2">
        <w:rPr>
          <w:rFonts w:asciiTheme="minorHAnsi" w:hAnsiTheme="minorHAnsi" w:cstheme="minorHAnsi"/>
          <w:color w:val="000000"/>
        </w:rPr>
        <w:t>lan, produce, and edit a variety of internal and external content across multiple platforms, including email campaigns</w:t>
      </w:r>
      <w:r w:rsidR="00017DC4" w:rsidRPr="00E632C8">
        <w:rPr>
          <w:rFonts w:asciiTheme="minorHAnsi" w:hAnsiTheme="minorHAnsi" w:cstheme="minorHAnsi"/>
          <w:color w:val="000000"/>
        </w:rPr>
        <w:t>, presentations, events</w:t>
      </w:r>
      <w:r w:rsidR="00ED7C3D" w:rsidRPr="00E632C8">
        <w:rPr>
          <w:rFonts w:asciiTheme="minorHAnsi" w:hAnsiTheme="minorHAnsi" w:cstheme="minorHAnsi"/>
          <w:color w:val="000000"/>
        </w:rPr>
        <w:t xml:space="preserve"> and </w:t>
      </w:r>
      <w:r w:rsidR="00017DC4" w:rsidRPr="00E632C8">
        <w:rPr>
          <w:rFonts w:asciiTheme="minorHAnsi" w:hAnsiTheme="minorHAnsi" w:cstheme="minorHAnsi"/>
          <w:color w:val="000000"/>
        </w:rPr>
        <w:t>leader messages</w:t>
      </w:r>
    </w:p>
    <w:p w14:paraId="7138C5A2" w14:textId="4A6C9A1B" w:rsidR="009E724F" w:rsidRPr="0068480C" w:rsidRDefault="009E724F" w:rsidP="009E724F">
      <w:pPr>
        <w:pBdr>
          <w:top w:val="single" w:sz="12" w:space="1" w:color="B4C6E7"/>
          <w:bottom w:val="single" w:sz="12" w:space="0" w:color="B4C6E7"/>
        </w:pBdr>
        <w:tabs>
          <w:tab w:val="right" w:pos="10800"/>
        </w:tabs>
        <w:snapToGrid w:val="0"/>
        <w:rPr>
          <w:rFonts w:cs="Calibri"/>
          <w:color w:val="000000"/>
          <w:sz w:val="21"/>
          <w:szCs w:val="21"/>
        </w:rPr>
      </w:pPr>
      <w:r>
        <w:rPr>
          <w:rFonts w:cs="Calibri"/>
          <w:b/>
          <w:bCs/>
          <w:color w:val="000000"/>
          <w:sz w:val="21"/>
          <w:szCs w:val="21"/>
        </w:rPr>
        <w:t xml:space="preserve">Merck, Rahway, NJ   </w:t>
      </w:r>
      <w:r>
        <w:rPr>
          <w:rFonts w:cs="Calibri"/>
          <w:b/>
          <w:bCs/>
          <w:color w:val="000000"/>
          <w:sz w:val="21"/>
          <w:szCs w:val="21"/>
        </w:rPr>
        <w:tab/>
        <w:t xml:space="preserve"> </w:t>
      </w:r>
      <w:r w:rsidRPr="0080733A">
        <w:rPr>
          <w:rFonts w:cs="Calibri"/>
          <w:b/>
          <w:bCs/>
          <w:color w:val="000000"/>
          <w:sz w:val="21"/>
          <w:szCs w:val="21"/>
        </w:rPr>
        <w:t xml:space="preserve">4/2024 </w:t>
      </w:r>
      <w:r w:rsidR="00F021CA">
        <w:rPr>
          <w:rFonts w:cs="Calibri"/>
          <w:b/>
          <w:bCs/>
          <w:color w:val="000000"/>
          <w:sz w:val="21"/>
          <w:szCs w:val="21"/>
        </w:rPr>
        <w:t>–</w:t>
      </w:r>
      <w:r w:rsidRPr="0080733A">
        <w:rPr>
          <w:rFonts w:cs="Calibri"/>
          <w:b/>
          <w:bCs/>
          <w:color w:val="000000"/>
          <w:sz w:val="21"/>
          <w:szCs w:val="21"/>
        </w:rPr>
        <w:t xml:space="preserve"> </w:t>
      </w:r>
      <w:r w:rsidR="00F021CA">
        <w:rPr>
          <w:rFonts w:cs="Calibri"/>
          <w:b/>
          <w:bCs/>
          <w:color w:val="000000"/>
          <w:sz w:val="21"/>
          <w:szCs w:val="21"/>
        </w:rPr>
        <w:t>12/2024</w:t>
      </w:r>
    </w:p>
    <w:p w14:paraId="2A02BEBB" w14:textId="61E53E0C" w:rsidR="009E724F" w:rsidRDefault="009E724F" w:rsidP="009E724F">
      <w:pPr>
        <w:pBdr>
          <w:top w:val="single" w:sz="12" w:space="1" w:color="B4C6E7"/>
          <w:bottom w:val="single" w:sz="12" w:space="0" w:color="B4C6E7"/>
        </w:pBdr>
        <w:tabs>
          <w:tab w:val="right" w:pos="10800"/>
        </w:tabs>
        <w:snapToGrid w:val="0"/>
        <w:rPr>
          <w:rFonts w:asciiTheme="minorHAnsi" w:hAnsiTheme="minorHAnsi" w:cstheme="minorHAnsi"/>
          <w:i/>
          <w:iCs/>
          <w:color w:val="4D5156"/>
          <w:sz w:val="20"/>
          <w:szCs w:val="20"/>
          <w:shd w:val="clear" w:color="auto" w:fill="FFFFFF"/>
        </w:rPr>
      </w:pPr>
      <w:r>
        <w:rPr>
          <w:rFonts w:ascii="Roboto" w:hAnsi="Roboto"/>
          <w:color w:val="4D5156"/>
          <w:sz w:val="21"/>
          <w:szCs w:val="21"/>
          <w:shd w:val="clear" w:color="auto" w:fill="FFFFFF"/>
        </w:rPr>
        <w:t> </w:t>
      </w:r>
      <w:r>
        <w:rPr>
          <w:rFonts w:asciiTheme="minorHAnsi" w:hAnsiTheme="minorHAnsi" w:cstheme="minorHAnsi"/>
          <w:i/>
          <w:iCs/>
          <w:color w:val="4D5156"/>
          <w:sz w:val="20"/>
          <w:szCs w:val="20"/>
          <w:shd w:val="clear" w:color="auto" w:fill="FFFFFF"/>
        </w:rPr>
        <w:t xml:space="preserve">Multinational pharmaceutical company, generating $60B in annual revenue        </w:t>
      </w:r>
      <w:r>
        <w:rPr>
          <w:rFonts w:asciiTheme="minorHAnsi" w:hAnsiTheme="minorHAnsi" w:cstheme="minorHAnsi"/>
          <w:i/>
          <w:iCs/>
          <w:color w:val="4D5156"/>
          <w:sz w:val="20"/>
          <w:szCs w:val="20"/>
          <w:shd w:val="clear" w:color="auto" w:fill="FFFFFF"/>
        </w:rPr>
        <w:tab/>
      </w:r>
      <w:r w:rsidR="00F021CA">
        <w:rPr>
          <w:rFonts w:asciiTheme="minorHAnsi" w:hAnsiTheme="minorHAnsi" w:cstheme="minorHAnsi"/>
          <w:i/>
          <w:iCs/>
          <w:color w:val="4D5156"/>
          <w:sz w:val="20"/>
          <w:szCs w:val="20"/>
          <w:shd w:val="clear" w:color="auto" w:fill="FFFFFF"/>
        </w:rPr>
        <w:t>S</w:t>
      </w:r>
      <w:r w:rsidR="00F925DE">
        <w:rPr>
          <w:rFonts w:asciiTheme="minorHAnsi" w:hAnsiTheme="minorHAnsi" w:cstheme="minorHAnsi"/>
          <w:i/>
          <w:iCs/>
          <w:color w:val="4D5156"/>
          <w:sz w:val="20"/>
          <w:szCs w:val="20"/>
          <w:shd w:val="clear" w:color="auto" w:fill="FFFFFF"/>
        </w:rPr>
        <w:t>hort-term contract</w:t>
      </w:r>
      <w:r w:rsidR="0080733A">
        <w:rPr>
          <w:rFonts w:asciiTheme="minorHAnsi" w:hAnsiTheme="minorHAnsi" w:cstheme="minorHAnsi"/>
          <w:i/>
          <w:iCs/>
          <w:color w:val="4D5156"/>
          <w:sz w:val="20"/>
          <w:szCs w:val="20"/>
          <w:shd w:val="clear" w:color="auto" w:fill="FFFFFF"/>
        </w:rPr>
        <w:t xml:space="preserve"> role</w:t>
      </w:r>
    </w:p>
    <w:p w14:paraId="465BCE8B" w14:textId="77777777" w:rsidR="009E724F" w:rsidRPr="00BF7B57" w:rsidRDefault="009E724F" w:rsidP="009E724F">
      <w:pPr>
        <w:snapToGrid w:val="0"/>
        <w:spacing w:before="120" w:after="40"/>
        <w:rPr>
          <w:rFonts w:cs="Calibri"/>
          <w:b/>
          <w:bCs/>
          <w:color w:val="2F5496" w:themeColor="accent1" w:themeShade="BF"/>
          <w:sz w:val="21"/>
          <w:szCs w:val="21"/>
        </w:rPr>
      </w:pPr>
      <w:r w:rsidRPr="00BF7B57">
        <w:rPr>
          <w:rFonts w:cs="Calibri"/>
          <w:b/>
          <w:bCs/>
          <w:color w:val="2F5496" w:themeColor="accent1" w:themeShade="BF"/>
          <w:sz w:val="21"/>
          <w:szCs w:val="21"/>
        </w:rPr>
        <w:t>Senior Content Producer</w:t>
      </w:r>
    </w:p>
    <w:p w14:paraId="4B0F96B1" w14:textId="46FBC1C6" w:rsidR="009E724F" w:rsidRPr="0020244F" w:rsidRDefault="00811A55" w:rsidP="009E724F">
      <w:pPr>
        <w:pStyle w:val="ListParagraph"/>
        <w:numPr>
          <w:ilvl w:val="0"/>
          <w:numId w:val="23"/>
        </w:numPr>
        <w:snapToGrid w:val="0"/>
        <w:spacing w:before="120" w:after="40"/>
        <w:rPr>
          <w:rFonts w:asciiTheme="minorHAnsi" w:hAnsiTheme="minorHAnsi" w:cstheme="minorHAnsi"/>
        </w:rPr>
      </w:pPr>
      <w:r w:rsidRPr="00811A55">
        <w:rPr>
          <w:rFonts w:asciiTheme="minorHAnsi" w:hAnsiTheme="minorHAnsi" w:cstheme="minorHAnsi"/>
        </w:rPr>
        <w:t>Spearhead</w:t>
      </w:r>
      <w:r w:rsidR="00F021CA">
        <w:rPr>
          <w:rFonts w:asciiTheme="minorHAnsi" w:hAnsiTheme="minorHAnsi" w:cstheme="minorHAnsi"/>
        </w:rPr>
        <w:t>ed</w:t>
      </w:r>
      <w:r w:rsidRPr="00811A55">
        <w:rPr>
          <w:rFonts w:asciiTheme="minorHAnsi" w:hAnsiTheme="minorHAnsi" w:cstheme="minorHAnsi"/>
        </w:rPr>
        <w:t xml:space="preserve"> daily communications across internal channels for Merck’s Global Communications team, swiftly earning a Service Excellence Award (October 2024) for high-impact storytelling</w:t>
      </w:r>
    </w:p>
    <w:p w14:paraId="6BEB07F7" w14:textId="5AA7CA8C" w:rsidR="00DD762F" w:rsidRDefault="00DD762F" w:rsidP="009E724F">
      <w:pPr>
        <w:pStyle w:val="ListParagraph"/>
        <w:numPr>
          <w:ilvl w:val="0"/>
          <w:numId w:val="23"/>
        </w:numPr>
        <w:snapToGrid w:val="0"/>
        <w:spacing w:before="120"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Produce</w:t>
      </w:r>
      <w:r w:rsidR="00F021C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</w:t>
      </w:r>
      <w:r w:rsidRPr="00DD762F">
        <w:rPr>
          <w:rFonts w:asciiTheme="minorHAnsi" w:hAnsiTheme="minorHAnsi" w:cstheme="minorHAnsi"/>
        </w:rPr>
        <w:t>content for an internal website, newsletters, and social channels, ensuring relevance, clarity, and engagement, especially for complex pharmaceutical topics</w:t>
      </w:r>
    </w:p>
    <w:p w14:paraId="2D44499C" w14:textId="6B0323F5" w:rsidR="009E724F" w:rsidRDefault="00192733" w:rsidP="009E724F">
      <w:pPr>
        <w:pStyle w:val="ListParagraph"/>
        <w:numPr>
          <w:ilvl w:val="0"/>
          <w:numId w:val="23"/>
        </w:numPr>
        <w:snapToGrid w:val="0"/>
        <w:spacing w:before="120"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Used </w:t>
      </w:r>
      <w:r w:rsidRPr="00CF103C">
        <w:rPr>
          <w:rFonts w:asciiTheme="minorHAnsi" w:hAnsiTheme="minorHAnsi" w:cstheme="minorHAnsi"/>
        </w:rPr>
        <w:t xml:space="preserve">CMS </w:t>
      </w:r>
      <w:proofErr w:type="spellStart"/>
      <w:r w:rsidRPr="00CF103C">
        <w:rPr>
          <w:rFonts w:asciiTheme="minorHAnsi" w:hAnsiTheme="minorHAnsi" w:cstheme="minorHAnsi"/>
        </w:rPr>
        <w:t>Poppulo</w:t>
      </w:r>
      <w:proofErr w:type="spellEnd"/>
      <w:r>
        <w:rPr>
          <w:rFonts w:asciiTheme="minorHAnsi" w:hAnsiTheme="minorHAnsi" w:cstheme="minorHAnsi"/>
        </w:rPr>
        <w:t xml:space="preserve"> to craft</w:t>
      </w:r>
      <w:r w:rsidR="009E724F">
        <w:rPr>
          <w:rFonts w:asciiTheme="minorHAnsi" w:hAnsiTheme="minorHAnsi" w:cstheme="minorHAnsi"/>
        </w:rPr>
        <w:t xml:space="preserve"> compelling internal communications by managing, creating, editing content for ever-expanding set of channels/platforms</w:t>
      </w:r>
    </w:p>
    <w:p w14:paraId="516239F6" w14:textId="5E3BDD5A" w:rsidR="009E724F" w:rsidRPr="00B858E4" w:rsidRDefault="00B858E4" w:rsidP="00D77F74">
      <w:pPr>
        <w:pStyle w:val="ListParagraph"/>
        <w:numPr>
          <w:ilvl w:val="0"/>
          <w:numId w:val="23"/>
        </w:numPr>
        <w:tabs>
          <w:tab w:val="right" w:pos="10800"/>
        </w:tabs>
        <w:snapToGrid w:val="0"/>
        <w:spacing w:before="120" w:after="40"/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</w:pPr>
      <w:r w:rsidRPr="00B858E4">
        <w:rPr>
          <w:rFonts w:asciiTheme="minorHAnsi" w:hAnsiTheme="minorHAnsi" w:cstheme="minorHAnsi"/>
        </w:rPr>
        <w:t>Develop</w:t>
      </w:r>
      <w:r w:rsidR="00F021CA">
        <w:rPr>
          <w:rFonts w:asciiTheme="minorHAnsi" w:hAnsiTheme="minorHAnsi" w:cstheme="minorHAnsi"/>
        </w:rPr>
        <w:t>ed</w:t>
      </w:r>
      <w:r w:rsidRPr="00B858E4">
        <w:rPr>
          <w:rFonts w:asciiTheme="minorHAnsi" w:hAnsiTheme="minorHAnsi" w:cstheme="minorHAnsi"/>
        </w:rPr>
        <w:t xml:space="preserve"> relationships with internal stakeholders and subject matter experts to transform technical material into accessible, “snackable” narratives for global audiences</w:t>
      </w:r>
    </w:p>
    <w:p w14:paraId="48E20AA9" w14:textId="06F9908E" w:rsidR="00212EAB" w:rsidRPr="00316E0F" w:rsidRDefault="000C7A26" w:rsidP="00E611FB">
      <w:pPr>
        <w:pBdr>
          <w:top w:val="single" w:sz="12" w:space="1" w:color="B4C6E7"/>
          <w:bottom w:val="single" w:sz="12" w:space="2" w:color="B4C6E7"/>
        </w:pBdr>
        <w:tabs>
          <w:tab w:val="right" w:pos="10800"/>
        </w:tabs>
        <w:snapToGrid w:val="0"/>
        <w:rPr>
          <w:rFonts w:cs="Calibri"/>
          <w:b/>
          <w:bCs/>
          <w:i/>
          <w:iCs/>
          <w:color w:val="000000"/>
          <w:sz w:val="21"/>
          <w:szCs w:val="21"/>
        </w:rPr>
      </w:pPr>
      <w:r w:rsidRPr="00DA1E48">
        <w:rPr>
          <w:rFonts w:cs="Calibri"/>
          <w:b/>
          <w:bCs/>
          <w:color w:val="000000"/>
          <w:sz w:val="21"/>
          <w:szCs w:val="21"/>
        </w:rPr>
        <w:t>BASF, Florham Park, N</w:t>
      </w:r>
      <w:r>
        <w:rPr>
          <w:rFonts w:cs="Calibri"/>
          <w:b/>
          <w:bCs/>
          <w:color w:val="000000"/>
          <w:sz w:val="21"/>
          <w:szCs w:val="21"/>
        </w:rPr>
        <w:t>J</w:t>
      </w:r>
      <w:r w:rsidR="00212EAB">
        <w:rPr>
          <w:rFonts w:cs="Calibri"/>
          <w:b/>
          <w:bCs/>
          <w:color w:val="000000"/>
          <w:sz w:val="21"/>
          <w:szCs w:val="21"/>
        </w:rPr>
        <w:tab/>
      </w:r>
      <w:r w:rsidR="00212EAB" w:rsidRPr="000C7A26">
        <w:rPr>
          <w:rFonts w:cs="Calibri"/>
          <w:b/>
          <w:bCs/>
          <w:color w:val="000000"/>
          <w:sz w:val="21"/>
          <w:szCs w:val="21"/>
        </w:rPr>
        <w:t>5/2021-12/2023</w:t>
      </w:r>
      <w:r w:rsidR="00FD41BF">
        <w:rPr>
          <w:rFonts w:cs="Calibri"/>
          <w:b/>
          <w:bCs/>
          <w:color w:val="000000"/>
          <w:sz w:val="21"/>
          <w:szCs w:val="21"/>
        </w:rPr>
        <w:br/>
      </w:r>
      <w:r w:rsidR="00316E0F" w:rsidRPr="00316E0F">
        <w:rPr>
          <w:rFonts w:cs="Calibri"/>
          <w:i/>
          <w:iCs/>
          <w:color w:val="000000"/>
          <w:sz w:val="21"/>
          <w:szCs w:val="21"/>
        </w:rPr>
        <w:t>Largest global chemical producer, generating $92B+ in annual revenue</w:t>
      </w:r>
      <w:r w:rsidR="00316E0F" w:rsidRPr="00316E0F">
        <w:rPr>
          <w:rFonts w:cs="Calibri"/>
          <w:b/>
          <w:bCs/>
          <w:i/>
          <w:iCs/>
          <w:color w:val="000000"/>
          <w:sz w:val="21"/>
          <w:szCs w:val="21"/>
        </w:rPr>
        <w:t xml:space="preserve"> </w:t>
      </w:r>
    </w:p>
    <w:p w14:paraId="691605B4" w14:textId="55AC77CC" w:rsidR="00C24BCE" w:rsidRPr="0022252B" w:rsidRDefault="00FD41BF" w:rsidP="0022252B">
      <w:pPr>
        <w:snapToGrid w:val="0"/>
        <w:spacing w:before="120" w:after="40"/>
        <w:rPr>
          <w:rFonts w:asciiTheme="minorHAnsi" w:hAnsiTheme="minorHAnsi" w:cstheme="minorHAnsi"/>
          <w:b/>
          <w:bCs/>
          <w:color w:val="2F5496" w:themeColor="accent1" w:themeShade="BF"/>
          <w:sz w:val="21"/>
          <w:szCs w:val="21"/>
        </w:rPr>
      </w:pPr>
      <w:r w:rsidRPr="00EE716B">
        <w:rPr>
          <w:rFonts w:asciiTheme="minorHAnsi" w:hAnsiTheme="minorHAnsi" w:cstheme="minorHAnsi"/>
          <w:b/>
          <w:bCs/>
          <w:color w:val="2F5496" w:themeColor="accent1" w:themeShade="BF"/>
          <w:sz w:val="21"/>
          <w:szCs w:val="21"/>
        </w:rPr>
        <w:t xml:space="preserve">Global Communications Manager </w:t>
      </w:r>
    </w:p>
    <w:p w14:paraId="7E471F00" w14:textId="33BD5C7C" w:rsidR="00CB7AD6" w:rsidRPr="00750B4F" w:rsidRDefault="007D409D" w:rsidP="00B1534A">
      <w:pPr>
        <w:pStyle w:val="ListParagraph"/>
        <w:numPr>
          <w:ilvl w:val="0"/>
          <w:numId w:val="6"/>
        </w:numPr>
        <w:suppressAutoHyphens w:val="0"/>
        <w:spacing w:after="40"/>
        <w:ind w:left="50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30C89" w:rsidRPr="00750B4F">
        <w:rPr>
          <w:rFonts w:asciiTheme="minorHAnsi" w:hAnsiTheme="minorHAnsi" w:cstheme="minorHAnsi"/>
        </w:rPr>
        <w:t>raf</w:t>
      </w:r>
      <w:r>
        <w:rPr>
          <w:rFonts w:asciiTheme="minorHAnsi" w:hAnsiTheme="minorHAnsi" w:cstheme="minorHAnsi"/>
        </w:rPr>
        <w:t>ted</w:t>
      </w:r>
      <w:r w:rsidR="00C30C89" w:rsidRPr="00750B4F">
        <w:rPr>
          <w:rFonts w:asciiTheme="minorHAnsi" w:hAnsiTheme="minorHAnsi" w:cstheme="minorHAnsi"/>
        </w:rPr>
        <w:t xml:space="preserve"> compelling, human-centered stories in support of BASF’s Global Digital Services; led communication for a workforce restructuring, presenting the information empathetically and transparently to all levels of the organization</w:t>
      </w:r>
    </w:p>
    <w:p w14:paraId="097D2EC0" w14:textId="77777777" w:rsidR="00CB7AD6" w:rsidRPr="00750B4F" w:rsidRDefault="004E6C9F" w:rsidP="00B1534A">
      <w:pPr>
        <w:pStyle w:val="ListParagraph"/>
        <w:numPr>
          <w:ilvl w:val="0"/>
          <w:numId w:val="6"/>
        </w:numPr>
        <w:suppressAutoHyphens w:val="0"/>
        <w:spacing w:after="40"/>
        <w:ind w:left="504"/>
        <w:contextualSpacing w:val="0"/>
        <w:rPr>
          <w:rFonts w:asciiTheme="minorHAnsi" w:hAnsiTheme="minorHAnsi" w:cstheme="minorHAnsi"/>
        </w:rPr>
      </w:pPr>
      <w:r w:rsidRPr="00750B4F">
        <w:rPr>
          <w:rFonts w:asciiTheme="minorHAnsi" w:hAnsiTheme="minorHAnsi" w:cstheme="minorHAnsi"/>
        </w:rPr>
        <w:lastRenderedPageBreak/>
        <w:t xml:space="preserve">Supported global communications requirements </w:t>
      </w:r>
      <w:r w:rsidR="006307DE" w:rsidRPr="00750B4F">
        <w:rPr>
          <w:rFonts w:asciiTheme="minorHAnsi" w:hAnsiTheme="minorHAnsi" w:cstheme="minorHAnsi"/>
        </w:rPr>
        <w:t xml:space="preserve">for </w:t>
      </w:r>
      <w:r w:rsidRPr="00750B4F">
        <w:rPr>
          <w:rFonts w:asciiTheme="minorHAnsi" w:hAnsiTheme="minorHAnsi" w:cstheme="minorHAnsi"/>
        </w:rPr>
        <w:t>Global Digital Services</w:t>
      </w:r>
      <w:r w:rsidR="006307DE" w:rsidRPr="00750B4F">
        <w:rPr>
          <w:rFonts w:asciiTheme="minorHAnsi" w:hAnsiTheme="minorHAnsi" w:cstheme="minorHAnsi"/>
        </w:rPr>
        <w:t xml:space="preserve">, </w:t>
      </w:r>
      <w:r w:rsidRPr="00750B4F">
        <w:rPr>
          <w:rFonts w:asciiTheme="minorHAnsi" w:hAnsiTheme="minorHAnsi" w:cstheme="minorHAnsi"/>
        </w:rPr>
        <w:t>including</w:t>
      </w:r>
      <w:r w:rsidR="00A91D99" w:rsidRPr="00750B4F">
        <w:rPr>
          <w:rFonts w:asciiTheme="minorHAnsi" w:hAnsiTheme="minorHAnsi" w:cstheme="minorHAnsi"/>
        </w:rPr>
        <w:t xml:space="preserve"> </w:t>
      </w:r>
      <w:r w:rsidRPr="00750B4F">
        <w:rPr>
          <w:rFonts w:asciiTheme="minorHAnsi" w:hAnsiTheme="minorHAnsi" w:cstheme="minorHAnsi"/>
        </w:rPr>
        <w:t>crafting thought leadership pieces for the company’s C-suite</w:t>
      </w:r>
    </w:p>
    <w:p w14:paraId="0E27780C" w14:textId="6E53078C" w:rsidR="00DE6013" w:rsidRPr="00750B4F" w:rsidRDefault="009E3AF0" w:rsidP="009E3AF0">
      <w:pPr>
        <w:pStyle w:val="ListParagraph"/>
        <w:numPr>
          <w:ilvl w:val="0"/>
          <w:numId w:val="6"/>
        </w:numPr>
        <w:suppressAutoHyphens w:val="0"/>
        <w:spacing w:after="20"/>
        <w:ind w:left="504"/>
        <w:contextualSpacing w:val="0"/>
        <w:rPr>
          <w:rFonts w:asciiTheme="minorHAnsi" w:hAnsiTheme="minorHAnsi" w:cstheme="minorHAnsi"/>
        </w:rPr>
      </w:pPr>
      <w:r w:rsidRPr="00750B4F">
        <w:rPr>
          <w:rFonts w:asciiTheme="minorHAnsi" w:hAnsiTheme="minorHAnsi" w:cstheme="minorHAnsi"/>
        </w:rPr>
        <w:t>Partnered with HR and senior leadership to develop and deliver sensitive communications, successfully managing expectations and presenting key messages to maintain morale and respect among employees</w:t>
      </w:r>
    </w:p>
    <w:p w14:paraId="1B350CD3" w14:textId="3F77C8B4" w:rsidR="00B952C0" w:rsidRPr="00750B4F" w:rsidRDefault="008C216D" w:rsidP="00B1534A">
      <w:pPr>
        <w:pStyle w:val="ListParagraph"/>
        <w:numPr>
          <w:ilvl w:val="0"/>
          <w:numId w:val="6"/>
        </w:numPr>
        <w:suppressAutoHyphens w:val="0"/>
        <w:spacing w:after="40"/>
        <w:ind w:left="504"/>
        <w:contextualSpacing w:val="0"/>
        <w:rPr>
          <w:rFonts w:asciiTheme="minorHAnsi" w:hAnsiTheme="minorHAnsi" w:cstheme="minorHAnsi"/>
        </w:rPr>
      </w:pPr>
      <w:r w:rsidRPr="00750B4F">
        <w:rPr>
          <w:rFonts w:asciiTheme="minorHAnsi" w:hAnsiTheme="minorHAnsi" w:cstheme="minorHAnsi"/>
        </w:rPr>
        <w:t>Detected and mitigated a potential PR risk by conducting background checks on external speakers, establishing new protocols for speaker verification and brand protection</w:t>
      </w:r>
    </w:p>
    <w:p w14:paraId="095873F9" w14:textId="6AD7DBF5" w:rsidR="00CB7AD6" w:rsidRPr="00750B4F" w:rsidRDefault="004E6C9F" w:rsidP="00B1534A">
      <w:pPr>
        <w:pStyle w:val="ListParagraph"/>
        <w:numPr>
          <w:ilvl w:val="0"/>
          <w:numId w:val="6"/>
        </w:numPr>
        <w:suppressAutoHyphens w:val="0"/>
        <w:spacing w:after="40"/>
        <w:ind w:left="504"/>
        <w:contextualSpacing w:val="0"/>
        <w:jc w:val="both"/>
        <w:rPr>
          <w:rFonts w:asciiTheme="minorHAnsi" w:hAnsiTheme="minorHAnsi" w:cstheme="minorHAnsi"/>
        </w:rPr>
      </w:pPr>
      <w:r w:rsidRPr="00750B4F">
        <w:rPr>
          <w:rFonts w:asciiTheme="minorHAnsi" w:hAnsiTheme="minorHAnsi" w:cstheme="minorHAnsi"/>
        </w:rPr>
        <w:t>Co-organized</w:t>
      </w:r>
      <w:r w:rsidR="006307DE" w:rsidRPr="00750B4F">
        <w:rPr>
          <w:rFonts w:asciiTheme="minorHAnsi" w:hAnsiTheme="minorHAnsi" w:cstheme="minorHAnsi"/>
        </w:rPr>
        <w:t xml:space="preserve">/co-led </w:t>
      </w:r>
      <w:r w:rsidRPr="00750B4F">
        <w:rPr>
          <w:rFonts w:asciiTheme="minorHAnsi" w:hAnsiTheme="minorHAnsi" w:cstheme="minorHAnsi"/>
        </w:rPr>
        <w:t>town halls</w:t>
      </w:r>
      <w:r w:rsidR="006307DE" w:rsidRPr="00750B4F">
        <w:rPr>
          <w:rFonts w:asciiTheme="minorHAnsi" w:hAnsiTheme="minorHAnsi" w:cstheme="minorHAnsi"/>
        </w:rPr>
        <w:t xml:space="preserve"> and delivered </w:t>
      </w:r>
      <w:r w:rsidRPr="00750B4F">
        <w:rPr>
          <w:rFonts w:asciiTheme="minorHAnsi" w:hAnsiTheme="minorHAnsi" w:cstheme="minorHAnsi"/>
        </w:rPr>
        <w:t>vivid</w:t>
      </w:r>
      <w:r w:rsidR="006307DE" w:rsidRPr="00750B4F">
        <w:rPr>
          <w:rFonts w:asciiTheme="minorHAnsi" w:hAnsiTheme="minorHAnsi" w:cstheme="minorHAnsi"/>
        </w:rPr>
        <w:t xml:space="preserve"> PowerPoint </w:t>
      </w:r>
      <w:r w:rsidRPr="00750B4F">
        <w:rPr>
          <w:rFonts w:asciiTheme="minorHAnsi" w:hAnsiTheme="minorHAnsi" w:cstheme="minorHAnsi"/>
        </w:rPr>
        <w:t xml:space="preserve">slides and snappy talking points for a broader </w:t>
      </w:r>
      <w:proofErr w:type="gramStart"/>
      <w:r w:rsidRPr="00750B4F">
        <w:rPr>
          <w:rFonts w:asciiTheme="minorHAnsi" w:hAnsiTheme="minorHAnsi" w:cstheme="minorHAnsi"/>
        </w:rPr>
        <w:t>audience</w:t>
      </w:r>
      <w:r w:rsidR="007B3C25" w:rsidRPr="00750B4F">
        <w:rPr>
          <w:rFonts w:asciiTheme="minorHAnsi" w:hAnsiTheme="minorHAnsi" w:cstheme="minorHAnsi"/>
        </w:rPr>
        <w:t>;</w:t>
      </w:r>
      <w:proofErr w:type="gramEnd"/>
      <w:r w:rsidR="007B3C25" w:rsidRPr="00750B4F">
        <w:rPr>
          <w:rFonts w:asciiTheme="minorHAnsi" w:hAnsiTheme="minorHAnsi" w:cstheme="minorHAnsi"/>
        </w:rPr>
        <w:t xml:space="preserve"> </w:t>
      </w:r>
      <w:r w:rsidR="00234883">
        <w:rPr>
          <w:rFonts w:asciiTheme="minorHAnsi" w:hAnsiTheme="minorHAnsi" w:cstheme="minorHAnsi"/>
        </w:rPr>
        <w:t>co-</w:t>
      </w:r>
      <w:r w:rsidR="00A51872" w:rsidRPr="00750B4F">
        <w:rPr>
          <w:rFonts w:asciiTheme="minorHAnsi" w:hAnsiTheme="minorHAnsi" w:cstheme="minorHAnsi"/>
        </w:rPr>
        <w:t>hosted thought-provoking podcasts on innovative technology topics with company guests</w:t>
      </w:r>
    </w:p>
    <w:p w14:paraId="5DAC3F4F" w14:textId="0C059E6D" w:rsidR="007B3C25" w:rsidRPr="00750B4F" w:rsidRDefault="007B3C25" w:rsidP="00B1534A">
      <w:pPr>
        <w:pStyle w:val="ListParagraph"/>
        <w:numPr>
          <w:ilvl w:val="0"/>
          <w:numId w:val="6"/>
        </w:numPr>
        <w:suppressAutoHyphens w:val="0"/>
        <w:spacing w:after="40"/>
        <w:ind w:left="504"/>
        <w:contextualSpacing w:val="0"/>
        <w:jc w:val="both"/>
        <w:rPr>
          <w:rFonts w:asciiTheme="minorHAnsi" w:hAnsiTheme="minorHAnsi" w:cstheme="minorHAnsi"/>
        </w:rPr>
      </w:pPr>
      <w:r w:rsidRPr="00750B4F">
        <w:rPr>
          <w:rFonts w:asciiTheme="minorHAnsi" w:hAnsiTheme="minorHAnsi" w:cstheme="minorHAnsi"/>
        </w:rPr>
        <w:t>Enhanced the digitalization narrative by producing content on trending topics like generative AI and Web3, positioning BASF as a thought leader in the digital innovation space</w:t>
      </w:r>
    </w:p>
    <w:p w14:paraId="5AA8332A" w14:textId="3686902A" w:rsidR="005708E2" w:rsidRPr="00EE716B" w:rsidRDefault="004E6C9F" w:rsidP="00FF6995">
      <w:pPr>
        <w:snapToGrid w:val="0"/>
        <w:spacing w:after="40"/>
        <w:rPr>
          <w:rFonts w:asciiTheme="minorHAnsi" w:hAnsiTheme="minorHAnsi" w:cstheme="minorHAnsi"/>
          <w:b/>
          <w:bCs/>
          <w:color w:val="2F5496" w:themeColor="accent1" w:themeShade="BF"/>
          <w:sz w:val="21"/>
          <w:szCs w:val="21"/>
        </w:rPr>
      </w:pPr>
      <w:r w:rsidRPr="00EE716B">
        <w:rPr>
          <w:rFonts w:asciiTheme="minorHAnsi" w:hAnsiTheme="minorHAnsi" w:cstheme="minorHAnsi"/>
          <w:b/>
          <w:bCs/>
          <w:color w:val="2F5496" w:themeColor="accent1" w:themeShade="BF"/>
          <w:sz w:val="21"/>
          <w:szCs w:val="21"/>
        </w:rPr>
        <w:t>C</w:t>
      </w:r>
      <w:r w:rsidR="00CB7AD6" w:rsidRPr="00EE716B">
        <w:rPr>
          <w:rFonts w:asciiTheme="minorHAnsi" w:hAnsiTheme="minorHAnsi" w:cstheme="minorHAnsi"/>
          <w:b/>
          <w:bCs/>
          <w:color w:val="2F5496" w:themeColor="accent1" w:themeShade="BF"/>
          <w:sz w:val="21"/>
          <w:szCs w:val="21"/>
        </w:rPr>
        <w:t>ontent Manager/Writer | 3/2017-5/</w:t>
      </w:r>
      <w:proofErr w:type="gramStart"/>
      <w:r w:rsidR="00CB7AD6" w:rsidRPr="00EE716B">
        <w:rPr>
          <w:rFonts w:asciiTheme="minorHAnsi" w:hAnsiTheme="minorHAnsi" w:cstheme="minorHAnsi"/>
          <w:b/>
          <w:bCs/>
          <w:color w:val="2F5496" w:themeColor="accent1" w:themeShade="BF"/>
          <w:sz w:val="21"/>
          <w:szCs w:val="21"/>
        </w:rPr>
        <w:t>2021</w:t>
      </w:r>
      <w:r w:rsidRPr="00EE716B">
        <w:rPr>
          <w:rFonts w:asciiTheme="minorHAnsi" w:hAnsiTheme="minorHAnsi" w:cstheme="minorHAnsi"/>
          <w:b/>
          <w:bCs/>
          <w:color w:val="2F5496" w:themeColor="accent1" w:themeShade="BF"/>
          <w:sz w:val="21"/>
          <w:szCs w:val="21"/>
        </w:rPr>
        <w:t xml:space="preserve"> </w:t>
      </w:r>
      <w:r w:rsidR="00A2404B">
        <w:rPr>
          <w:rFonts w:asciiTheme="minorHAnsi" w:hAnsiTheme="minorHAnsi" w:cstheme="minorHAnsi"/>
          <w:b/>
          <w:bCs/>
          <w:color w:val="2F5496" w:themeColor="accent1" w:themeShade="BF"/>
          <w:sz w:val="21"/>
          <w:szCs w:val="21"/>
        </w:rPr>
        <w:t xml:space="preserve"> (</w:t>
      </w:r>
      <w:proofErr w:type="gramEnd"/>
      <w:r w:rsidR="00A2404B">
        <w:rPr>
          <w:rFonts w:asciiTheme="minorHAnsi" w:hAnsiTheme="minorHAnsi" w:cstheme="minorHAnsi"/>
          <w:b/>
          <w:bCs/>
          <w:color w:val="2F5496" w:themeColor="accent1" w:themeShade="BF"/>
          <w:sz w:val="21"/>
          <w:szCs w:val="21"/>
        </w:rPr>
        <w:t>BASF)</w:t>
      </w:r>
    </w:p>
    <w:p w14:paraId="01BFC2E1" w14:textId="7E3EB90D" w:rsidR="00D57ED8" w:rsidRPr="00750B4F" w:rsidRDefault="004E6C9F" w:rsidP="00B1534A">
      <w:pPr>
        <w:pStyle w:val="ListParagraph"/>
        <w:numPr>
          <w:ilvl w:val="0"/>
          <w:numId w:val="6"/>
        </w:numPr>
        <w:suppressAutoHyphens w:val="0"/>
        <w:spacing w:after="40"/>
        <w:ind w:left="504"/>
        <w:contextualSpacing w:val="0"/>
        <w:rPr>
          <w:rFonts w:asciiTheme="minorHAnsi" w:hAnsiTheme="minorHAnsi" w:cstheme="minorHAnsi"/>
        </w:rPr>
      </w:pPr>
      <w:r w:rsidRPr="00750B4F">
        <w:rPr>
          <w:rFonts w:asciiTheme="minorHAnsi" w:hAnsiTheme="minorHAnsi" w:cstheme="minorHAnsi"/>
        </w:rPr>
        <w:t>Brought the company strategy to life through compelling storytelling: developing, writing, sourcing, and publishing company and industry-relevant content and distributing across various mediums</w:t>
      </w:r>
      <w:r w:rsidR="007D409D">
        <w:rPr>
          <w:rFonts w:asciiTheme="minorHAnsi" w:hAnsiTheme="minorHAnsi" w:cstheme="minorHAnsi"/>
        </w:rPr>
        <w:t xml:space="preserve">, including </w:t>
      </w:r>
      <w:r w:rsidR="007D409D" w:rsidRPr="00CF103C">
        <w:rPr>
          <w:rFonts w:asciiTheme="minorHAnsi" w:hAnsiTheme="minorHAnsi" w:cstheme="minorHAnsi"/>
        </w:rPr>
        <w:t>print production</w:t>
      </w:r>
      <w:r w:rsidR="007D409D">
        <w:rPr>
          <w:rFonts w:asciiTheme="minorHAnsi" w:hAnsiTheme="minorHAnsi" w:cstheme="minorHAnsi"/>
        </w:rPr>
        <w:t xml:space="preserve"> and digital content</w:t>
      </w:r>
    </w:p>
    <w:p w14:paraId="6FFA22DA" w14:textId="322FCE5B" w:rsidR="006C3723" w:rsidRPr="00750B4F" w:rsidRDefault="006C3723" w:rsidP="00B1534A">
      <w:pPr>
        <w:pStyle w:val="ListParagraph"/>
        <w:numPr>
          <w:ilvl w:val="0"/>
          <w:numId w:val="6"/>
        </w:numPr>
        <w:suppressAutoHyphens w:val="0"/>
        <w:spacing w:after="40"/>
        <w:ind w:left="504"/>
        <w:contextualSpacing w:val="0"/>
        <w:jc w:val="both"/>
        <w:rPr>
          <w:rFonts w:asciiTheme="minorHAnsi" w:hAnsiTheme="minorHAnsi" w:cstheme="minorHAnsi"/>
        </w:rPr>
      </w:pPr>
      <w:r w:rsidRPr="00750B4F">
        <w:rPr>
          <w:rFonts w:asciiTheme="minorHAnsi" w:hAnsiTheme="minorHAnsi" w:cstheme="minorHAnsi"/>
        </w:rPr>
        <w:t xml:space="preserve">Championed BASF’s sustainability agenda by producing award-winning content, including a widely recognized piece </w:t>
      </w:r>
      <w:proofErr w:type="gramStart"/>
      <w:r w:rsidRPr="00750B4F">
        <w:rPr>
          <w:rFonts w:asciiTheme="minorHAnsi" w:hAnsiTheme="minorHAnsi" w:cstheme="minorHAnsi"/>
        </w:rPr>
        <w:t xml:space="preserve">on </w:t>
      </w:r>
      <w:r w:rsidR="00A37887">
        <w:rPr>
          <w:rFonts w:asciiTheme="minorHAnsi" w:hAnsiTheme="minorHAnsi" w:cstheme="minorHAnsi"/>
        </w:rPr>
        <w:t xml:space="preserve"> </w:t>
      </w:r>
      <w:r w:rsidRPr="00750B4F">
        <w:rPr>
          <w:rFonts w:asciiTheme="minorHAnsi" w:hAnsiTheme="minorHAnsi" w:cstheme="minorHAnsi"/>
        </w:rPr>
        <w:t>sustainable</w:t>
      </w:r>
      <w:proofErr w:type="gramEnd"/>
      <w:r w:rsidRPr="00750B4F">
        <w:rPr>
          <w:rFonts w:asciiTheme="minorHAnsi" w:hAnsiTheme="minorHAnsi" w:cstheme="minorHAnsi"/>
        </w:rPr>
        <w:t xml:space="preserve"> deicer use by an NFL team, which boosted the product's sales by 15%</w:t>
      </w:r>
    </w:p>
    <w:p w14:paraId="76201694" w14:textId="6F0501DA" w:rsidR="00C84D95" w:rsidRPr="00750B4F" w:rsidRDefault="005220E3" w:rsidP="00B1534A">
      <w:pPr>
        <w:pStyle w:val="ListParagraph"/>
        <w:numPr>
          <w:ilvl w:val="0"/>
          <w:numId w:val="6"/>
        </w:numPr>
        <w:suppressAutoHyphens w:val="0"/>
        <w:spacing w:after="40"/>
        <w:ind w:left="504"/>
        <w:contextualSpacing w:val="0"/>
        <w:jc w:val="both"/>
        <w:rPr>
          <w:rFonts w:asciiTheme="minorHAnsi" w:hAnsiTheme="minorHAnsi" w:cstheme="minorHAnsi"/>
        </w:rPr>
      </w:pPr>
      <w:r w:rsidRPr="00750B4F">
        <w:rPr>
          <w:rFonts w:asciiTheme="minorHAnsi" w:hAnsiTheme="minorHAnsi" w:cstheme="minorHAnsi"/>
        </w:rPr>
        <w:t>Managed and published engaging multimedia content, including two Nobel Prize winner interviews, highlighting BASF’s leadership in chemistry and sustainability</w:t>
      </w:r>
      <w:r w:rsidR="004E6C9F" w:rsidRPr="00750B4F">
        <w:rPr>
          <w:rFonts w:asciiTheme="minorHAnsi" w:hAnsiTheme="minorHAnsi" w:cstheme="minorHAnsi"/>
        </w:rPr>
        <w:t xml:space="preserve"> </w:t>
      </w:r>
    </w:p>
    <w:p w14:paraId="480F1424" w14:textId="77777777" w:rsidR="00D57ED8" w:rsidRPr="00750B4F" w:rsidRDefault="004E6C9F" w:rsidP="00B1534A">
      <w:pPr>
        <w:pStyle w:val="ListParagraph"/>
        <w:numPr>
          <w:ilvl w:val="0"/>
          <w:numId w:val="6"/>
        </w:numPr>
        <w:suppressAutoHyphens w:val="0"/>
        <w:spacing w:after="40"/>
        <w:ind w:left="504"/>
        <w:contextualSpacing w:val="0"/>
        <w:rPr>
          <w:rFonts w:asciiTheme="minorHAnsi" w:hAnsiTheme="minorHAnsi" w:cstheme="minorHAnsi"/>
        </w:rPr>
      </w:pPr>
      <w:r w:rsidRPr="00750B4F">
        <w:rPr>
          <w:rFonts w:asciiTheme="minorHAnsi" w:hAnsiTheme="minorHAnsi" w:cstheme="minorHAnsi"/>
        </w:rPr>
        <w:t xml:space="preserve">Engaged potential customers by creating </w:t>
      </w:r>
      <w:r w:rsidR="00A1156E" w:rsidRPr="00750B4F">
        <w:rPr>
          <w:rFonts w:asciiTheme="minorHAnsi" w:hAnsiTheme="minorHAnsi" w:cstheme="minorHAnsi"/>
        </w:rPr>
        <w:t xml:space="preserve">an </w:t>
      </w:r>
      <w:r w:rsidRPr="00750B4F">
        <w:rPr>
          <w:rFonts w:asciiTheme="minorHAnsi" w:hAnsiTheme="minorHAnsi" w:cstheme="minorHAnsi"/>
        </w:rPr>
        <w:t xml:space="preserve">external website </w:t>
      </w:r>
      <w:r w:rsidR="00C47D8C" w:rsidRPr="00750B4F">
        <w:rPr>
          <w:rFonts w:asciiTheme="minorHAnsi" w:hAnsiTheme="minorHAnsi" w:cstheme="minorHAnsi"/>
        </w:rPr>
        <w:t xml:space="preserve">called </w:t>
      </w:r>
      <w:hyperlink r:id="rId14" w:history="1">
        <w:r w:rsidR="00C47D8C" w:rsidRPr="00750B4F">
          <w:rPr>
            <w:rStyle w:val="Hyperlink"/>
            <w:rFonts w:asciiTheme="minorHAnsi" w:hAnsiTheme="minorHAnsi" w:cstheme="minorHAnsi"/>
            <w:color w:val="2E74B5" w:themeColor="accent5" w:themeShade="BF"/>
          </w:rPr>
          <w:t>F</w:t>
        </w:r>
        <w:r w:rsidRPr="00750B4F">
          <w:rPr>
            <w:rStyle w:val="Hyperlink"/>
            <w:rFonts w:asciiTheme="minorHAnsi" w:hAnsiTheme="minorHAnsi" w:cstheme="minorHAnsi"/>
            <w:color w:val="2E74B5" w:themeColor="accent5" w:themeShade="BF"/>
          </w:rPr>
          <w:t xml:space="preserve">eatured </w:t>
        </w:r>
        <w:r w:rsidR="00C47D8C" w:rsidRPr="00750B4F">
          <w:rPr>
            <w:rStyle w:val="Hyperlink"/>
            <w:rFonts w:asciiTheme="minorHAnsi" w:hAnsiTheme="minorHAnsi" w:cstheme="minorHAnsi"/>
            <w:color w:val="2E74B5" w:themeColor="accent5" w:themeShade="BF"/>
          </w:rPr>
          <w:t>A</w:t>
        </w:r>
        <w:r w:rsidRPr="00750B4F">
          <w:rPr>
            <w:rStyle w:val="Hyperlink"/>
            <w:rFonts w:asciiTheme="minorHAnsi" w:hAnsiTheme="minorHAnsi" w:cstheme="minorHAnsi"/>
            <w:color w:val="2E74B5" w:themeColor="accent5" w:themeShade="BF"/>
          </w:rPr>
          <w:t>rticles</w:t>
        </w:r>
      </w:hyperlink>
      <w:r w:rsidRPr="00750B4F">
        <w:rPr>
          <w:rFonts w:asciiTheme="minorHAnsi" w:hAnsiTheme="minorHAnsi" w:cstheme="minorHAnsi"/>
        </w:rPr>
        <w:t>, where self-written articles live and describe the company</w:t>
      </w:r>
      <w:r w:rsidR="00DB01E1" w:rsidRPr="00750B4F">
        <w:rPr>
          <w:rFonts w:asciiTheme="minorHAnsi" w:hAnsiTheme="minorHAnsi" w:cstheme="minorHAnsi"/>
        </w:rPr>
        <w:t>’s</w:t>
      </w:r>
      <w:r w:rsidRPr="00750B4F">
        <w:rPr>
          <w:rFonts w:asciiTheme="minorHAnsi" w:hAnsiTheme="minorHAnsi" w:cstheme="minorHAnsi"/>
        </w:rPr>
        <w:t xml:space="preserve"> products more humanely</w:t>
      </w:r>
      <w:r w:rsidR="00C47D8C" w:rsidRPr="00750B4F">
        <w:rPr>
          <w:rFonts w:asciiTheme="minorHAnsi" w:hAnsiTheme="minorHAnsi" w:cstheme="minorHAnsi"/>
        </w:rPr>
        <w:t>;</w:t>
      </w:r>
      <w:r w:rsidR="00DB01E1" w:rsidRPr="00750B4F">
        <w:rPr>
          <w:rFonts w:asciiTheme="minorHAnsi" w:hAnsiTheme="minorHAnsi" w:cstheme="minorHAnsi"/>
        </w:rPr>
        <w:t xml:space="preserve"> </w:t>
      </w:r>
      <w:r w:rsidR="00C47D8C" w:rsidRPr="00750B4F">
        <w:rPr>
          <w:rFonts w:asciiTheme="minorHAnsi" w:hAnsiTheme="minorHAnsi" w:cstheme="minorHAnsi"/>
        </w:rPr>
        <w:t>c</w:t>
      </w:r>
      <w:r w:rsidRPr="00750B4F">
        <w:rPr>
          <w:rFonts w:asciiTheme="minorHAnsi" w:hAnsiTheme="minorHAnsi" w:cstheme="minorHAnsi"/>
        </w:rPr>
        <w:t>ollaborated with customers on winning content</w:t>
      </w:r>
    </w:p>
    <w:p w14:paraId="3751384E" w14:textId="77777777" w:rsidR="001B6E22" w:rsidRPr="00750B4F" w:rsidRDefault="001B6E22" w:rsidP="00B1534A">
      <w:pPr>
        <w:pStyle w:val="ListParagraph"/>
        <w:numPr>
          <w:ilvl w:val="0"/>
          <w:numId w:val="6"/>
        </w:numPr>
        <w:suppressAutoHyphens w:val="0"/>
        <w:spacing w:after="40"/>
        <w:ind w:left="504"/>
        <w:contextualSpacing w:val="0"/>
        <w:rPr>
          <w:rFonts w:asciiTheme="minorHAnsi" w:hAnsiTheme="minorHAnsi" w:cstheme="minorHAnsi"/>
        </w:rPr>
      </w:pPr>
      <w:r w:rsidRPr="00750B4F">
        <w:rPr>
          <w:rFonts w:asciiTheme="minorHAnsi" w:hAnsiTheme="minorHAnsi" w:cstheme="minorHAnsi"/>
        </w:rPr>
        <w:t>Co-led a corporate newsroom, uniting communications efforts across departments, increasing engagement, and fostering collaboration on shared storylines and best practices</w:t>
      </w:r>
    </w:p>
    <w:p w14:paraId="47C7813B" w14:textId="1E08166E" w:rsidR="00D57ED8" w:rsidRPr="00750B4F" w:rsidRDefault="004E6C9F" w:rsidP="00B1534A">
      <w:pPr>
        <w:pStyle w:val="ListParagraph"/>
        <w:numPr>
          <w:ilvl w:val="0"/>
          <w:numId w:val="6"/>
        </w:numPr>
        <w:suppressAutoHyphens w:val="0"/>
        <w:spacing w:after="40"/>
        <w:ind w:left="504"/>
        <w:contextualSpacing w:val="0"/>
        <w:rPr>
          <w:rFonts w:asciiTheme="minorHAnsi" w:hAnsiTheme="minorHAnsi" w:cstheme="minorHAnsi"/>
        </w:rPr>
      </w:pPr>
      <w:r w:rsidRPr="00750B4F">
        <w:rPr>
          <w:rFonts w:asciiTheme="minorHAnsi" w:hAnsiTheme="minorHAnsi" w:cstheme="minorHAnsi"/>
        </w:rPr>
        <w:t xml:space="preserve">Worked closely with the marketing </w:t>
      </w:r>
      <w:r w:rsidR="00DB01E1" w:rsidRPr="00750B4F">
        <w:rPr>
          <w:rFonts w:asciiTheme="minorHAnsi" w:hAnsiTheme="minorHAnsi" w:cstheme="minorHAnsi"/>
        </w:rPr>
        <w:t xml:space="preserve">and </w:t>
      </w:r>
      <w:r w:rsidRPr="00750B4F">
        <w:rPr>
          <w:rFonts w:asciiTheme="minorHAnsi" w:hAnsiTheme="minorHAnsi" w:cstheme="minorHAnsi"/>
        </w:rPr>
        <w:t>business communications teams to brainstorm</w:t>
      </w:r>
      <w:r w:rsidR="00DB01E1" w:rsidRPr="00750B4F">
        <w:rPr>
          <w:rFonts w:asciiTheme="minorHAnsi" w:hAnsiTheme="minorHAnsi" w:cstheme="minorHAnsi"/>
        </w:rPr>
        <w:t xml:space="preserve"> and</w:t>
      </w:r>
      <w:r w:rsidRPr="00750B4F">
        <w:rPr>
          <w:rFonts w:asciiTheme="minorHAnsi" w:hAnsiTheme="minorHAnsi" w:cstheme="minorHAnsi"/>
        </w:rPr>
        <w:t xml:space="preserve"> execute compelling content </w:t>
      </w:r>
      <w:r w:rsidR="00C47D8C" w:rsidRPr="00750B4F">
        <w:rPr>
          <w:rFonts w:asciiTheme="minorHAnsi" w:hAnsiTheme="minorHAnsi" w:cstheme="minorHAnsi"/>
        </w:rPr>
        <w:t>in support of</w:t>
      </w:r>
      <w:r w:rsidRPr="00750B4F">
        <w:rPr>
          <w:rFonts w:asciiTheme="minorHAnsi" w:hAnsiTheme="minorHAnsi" w:cstheme="minorHAnsi"/>
        </w:rPr>
        <w:t xml:space="preserve"> brand building</w:t>
      </w:r>
      <w:r w:rsidR="00C47D8C" w:rsidRPr="00750B4F">
        <w:rPr>
          <w:rFonts w:asciiTheme="minorHAnsi" w:hAnsiTheme="minorHAnsi" w:cstheme="minorHAnsi"/>
        </w:rPr>
        <w:t>;</w:t>
      </w:r>
      <w:r w:rsidR="00DB01E1" w:rsidRPr="00750B4F">
        <w:rPr>
          <w:rFonts w:asciiTheme="minorHAnsi" w:hAnsiTheme="minorHAnsi" w:cstheme="minorHAnsi"/>
        </w:rPr>
        <w:t xml:space="preserve"> </w:t>
      </w:r>
      <w:r w:rsidR="00C47D8C" w:rsidRPr="00750B4F">
        <w:rPr>
          <w:rFonts w:asciiTheme="minorHAnsi" w:hAnsiTheme="minorHAnsi" w:cstheme="minorHAnsi"/>
        </w:rPr>
        <w:t>w</w:t>
      </w:r>
      <w:r w:rsidR="00DB01E1" w:rsidRPr="00750B4F">
        <w:rPr>
          <w:rFonts w:asciiTheme="minorHAnsi" w:hAnsiTheme="minorHAnsi" w:cstheme="minorHAnsi"/>
        </w:rPr>
        <w:t xml:space="preserve">on </w:t>
      </w:r>
      <w:r w:rsidR="00B150B3" w:rsidRPr="00750B4F">
        <w:rPr>
          <w:rFonts w:asciiTheme="minorHAnsi" w:hAnsiTheme="minorHAnsi" w:cstheme="minorHAnsi"/>
        </w:rPr>
        <w:t xml:space="preserve">various </w:t>
      </w:r>
      <w:r w:rsidRPr="00750B4F">
        <w:rPr>
          <w:rFonts w:asciiTheme="minorHAnsi" w:hAnsiTheme="minorHAnsi" w:cstheme="minorHAnsi"/>
        </w:rPr>
        <w:t>awards for the company</w:t>
      </w:r>
      <w:r w:rsidR="00543D78" w:rsidRPr="00750B4F">
        <w:rPr>
          <w:rFonts w:asciiTheme="minorHAnsi" w:hAnsiTheme="minorHAnsi" w:cstheme="minorHAnsi"/>
        </w:rPr>
        <w:t xml:space="preserve"> </w:t>
      </w:r>
    </w:p>
    <w:p w14:paraId="6312D84D" w14:textId="270654BF" w:rsidR="00A947FC" w:rsidRPr="00750B4F" w:rsidRDefault="004E6C9F" w:rsidP="00F51ABA">
      <w:pPr>
        <w:pStyle w:val="ListParagraph"/>
        <w:numPr>
          <w:ilvl w:val="0"/>
          <w:numId w:val="6"/>
        </w:numPr>
        <w:suppressAutoHyphens w:val="0"/>
        <w:spacing w:after="180"/>
        <w:ind w:left="504"/>
        <w:contextualSpacing w:val="0"/>
        <w:rPr>
          <w:rFonts w:asciiTheme="minorHAnsi" w:hAnsiTheme="minorHAnsi" w:cstheme="minorHAnsi"/>
        </w:rPr>
      </w:pPr>
      <w:r w:rsidRPr="00750B4F">
        <w:rPr>
          <w:rFonts w:asciiTheme="minorHAnsi" w:hAnsiTheme="minorHAnsi" w:cstheme="minorHAnsi"/>
        </w:rPr>
        <w:t>Created and co-led marketing campaigns for product launches</w:t>
      </w:r>
      <w:r w:rsidR="00257DF9">
        <w:rPr>
          <w:rFonts w:asciiTheme="minorHAnsi" w:hAnsiTheme="minorHAnsi" w:cstheme="minorHAnsi"/>
        </w:rPr>
        <w:t xml:space="preserve"> in beauty and personal care,</w:t>
      </w:r>
      <w:r w:rsidR="00DB01E1" w:rsidRPr="00750B4F">
        <w:rPr>
          <w:rFonts w:asciiTheme="minorHAnsi" w:hAnsiTheme="minorHAnsi" w:cstheme="minorHAnsi"/>
        </w:rPr>
        <w:t xml:space="preserve"> and leveraged </w:t>
      </w:r>
      <w:r w:rsidRPr="00750B4F">
        <w:rPr>
          <w:rFonts w:asciiTheme="minorHAnsi" w:hAnsiTheme="minorHAnsi" w:cstheme="minorHAnsi"/>
        </w:rPr>
        <w:t xml:space="preserve">data and analytics to measure </w:t>
      </w:r>
      <w:r w:rsidR="001F60AB" w:rsidRPr="00750B4F">
        <w:rPr>
          <w:rFonts w:asciiTheme="minorHAnsi" w:hAnsiTheme="minorHAnsi" w:cstheme="minorHAnsi"/>
        </w:rPr>
        <w:t>effectiveness,</w:t>
      </w:r>
      <w:r w:rsidR="00F51ABA" w:rsidRPr="00750B4F">
        <w:rPr>
          <w:rFonts w:asciiTheme="minorHAnsi" w:hAnsiTheme="minorHAnsi" w:cstheme="minorHAnsi"/>
        </w:rPr>
        <w:t xml:space="preserve"> m</w:t>
      </w:r>
      <w:r w:rsidR="00A947FC" w:rsidRPr="00750B4F">
        <w:rPr>
          <w:rFonts w:asciiTheme="minorHAnsi" w:hAnsiTheme="minorHAnsi" w:cstheme="minorHAnsi"/>
        </w:rPr>
        <w:t>anaged freelance writers for content overflow</w:t>
      </w:r>
    </w:p>
    <w:p w14:paraId="11E8C508" w14:textId="77777777" w:rsidR="0058050D" w:rsidRPr="00EE716B" w:rsidRDefault="004E6C9F" w:rsidP="004F44E7">
      <w:pPr>
        <w:tabs>
          <w:tab w:val="right" w:pos="10800"/>
        </w:tabs>
        <w:snapToGrid w:val="0"/>
        <w:rPr>
          <w:rFonts w:asciiTheme="minorHAnsi" w:hAnsiTheme="minorHAnsi" w:cstheme="minorHAnsi"/>
          <w:color w:val="000000"/>
          <w:sz w:val="21"/>
          <w:szCs w:val="21"/>
        </w:rPr>
      </w:pPr>
      <w:r w:rsidRPr="004F44E7"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  <w:t>Advantage Business Media (Science Group)</w:t>
      </w:r>
      <w:r w:rsidR="00FF6995" w:rsidRPr="004F44E7"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  <w:t>, Rockaway, NJ</w:t>
      </w:r>
      <w:r w:rsidRPr="00EE716B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Pr="00EE716B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FF6995" w:rsidRPr="004F44E7">
        <w:rPr>
          <w:rFonts w:asciiTheme="minorHAnsi" w:hAnsiTheme="minorHAnsi" w:cstheme="minorHAnsi"/>
          <w:b/>
          <w:bCs/>
          <w:color w:val="000000"/>
          <w:sz w:val="21"/>
          <w:szCs w:val="21"/>
        </w:rPr>
        <w:t>2/2016-2/2017</w:t>
      </w:r>
    </w:p>
    <w:p w14:paraId="29DB84B9" w14:textId="77777777" w:rsidR="0058050D" w:rsidRPr="00F021CA" w:rsidRDefault="004E6C9F" w:rsidP="004F44E7">
      <w:pPr>
        <w:tabs>
          <w:tab w:val="right" w:pos="10800"/>
        </w:tabs>
        <w:snapToGrid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F021CA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An integrated business media company specializing in scientific, manufacturing, and design publications </w:t>
      </w:r>
    </w:p>
    <w:p w14:paraId="657F6540" w14:textId="77777777" w:rsidR="005A40CB" w:rsidRPr="00EE716B" w:rsidRDefault="004E6C9F" w:rsidP="004F44E7">
      <w:pPr>
        <w:snapToGrid w:val="0"/>
        <w:spacing w:before="120" w:after="40"/>
        <w:rPr>
          <w:rFonts w:asciiTheme="minorHAnsi" w:hAnsiTheme="minorHAnsi" w:cstheme="minorHAnsi"/>
          <w:b/>
          <w:bCs/>
          <w:color w:val="2F5496"/>
          <w:sz w:val="21"/>
          <w:szCs w:val="21"/>
        </w:rPr>
      </w:pPr>
      <w:r w:rsidRPr="00EE716B">
        <w:rPr>
          <w:rFonts w:asciiTheme="minorHAnsi" w:hAnsiTheme="minorHAnsi" w:cstheme="minorHAnsi"/>
          <w:b/>
          <w:bCs/>
          <w:color w:val="2F5496"/>
          <w:sz w:val="21"/>
          <w:szCs w:val="21"/>
        </w:rPr>
        <w:t>Lead Editor (R&amp;D Magazine)</w:t>
      </w:r>
    </w:p>
    <w:p w14:paraId="6CA50503" w14:textId="008A2BA8" w:rsidR="00FF3B3E" w:rsidRPr="00CA65C0" w:rsidRDefault="00FF3B3E" w:rsidP="004F44E7">
      <w:pPr>
        <w:pStyle w:val="ListParagraph"/>
        <w:numPr>
          <w:ilvl w:val="0"/>
          <w:numId w:val="14"/>
        </w:numPr>
        <w:suppressAutoHyphens w:val="0"/>
        <w:spacing w:after="40"/>
        <w:ind w:left="504"/>
        <w:contextualSpacing w:val="0"/>
        <w:rPr>
          <w:rFonts w:asciiTheme="minorHAnsi" w:hAnsiTheme="minorHAnsi" w:cstheme="minorHAnsi"/>
        </w:rPr>
      </w:pPr>
      <w:r w:rsidRPr="00CA65C0">
        <w:rPr>
          <w:rFonts w:asciiTheme="minorHAnsi" w:hAnsiTheme="minorHAnsi" w:cstheme="minorHAnsi"/>
        </w:rPr>
        <w:t>Directed editorial strategy for R&amp;D Magazine, overseeing content for two daily newsletters, a monthly</w:t>
      </w:r>
      <w:r w:rsidR="001A1258">
        <w:rPr>
          <w:rFonts w:asciiTheme="minorHAnsi" w:hAnsiTheme="minorHAnsi" w:cstheme="minorHAnsi"/>
        </w:rPr>
        <w:t xml:space="preserve"> </w:t>
      </w:r>
      <w:r w:rsidR="001A1258" w:rsidRPr="00CF103C">
        <w:rPr>
          <w:rFonts w:asciiTheme="minorHAnsi" w:hAnsiTheme="minorHAnsi" w:cstheme="minorHAnsi"/>
        </w:rPr>
        <w:t>print</w:t>
      </w:r>
      <w:r w:rsidRPr="00CF103C">
        <w:rPr>
          <w:rFonts w:asciiTheme="minorHAnsi" w:hAnsiTheme="minorHAnsi" w:cstheme="minorHAnsi"/>
        </w:rPr>
        <w:t xml:space="preserve"> magazine,</w:t>
      </w:r>
      <w:r w:rsidRPr="00CA65C0">
        <w:rPr>
          <w:rFonts w:asciiTheme="minorHAnsi" w:hAnsiTheme="minorHAnsi" w:cstheme="minorHAnsi"/>
        </w:rPr>
        <w:t xml:space="preserve"> and digital publications while managing a small team of writers</w:t>
      </w:r>
    </w:p>
    <w:p w14:paraId="6590E49B" w14:textId="3C757D06" w:rsidR="00FF6995" w:rsidRPr="00CA65C0" w:rsidRDefault="00F3092A" w:rsidP="004F44E7">
      <w:pPr>
        <w:pStyle w:val="ListParagraph"/>
        <w:numPr>
          <w:ilvl w:val="0"/>
          <w:numId w:val="14"/>
        </w:numPr>
        <w:suppressAutoHyphens w:val="0"/>
        <w:spacing w:after="40"/>
        <w:ind w:left="504"/>
        <w:contextualSpacing w:val="0"/>
        <w:rPr>
          <w:rFonts w:asciiTheme="minorHAnsi" w:hAnsiTheme="minorHAnsi" w:cstheme="minorHAnsi"/>
        </w:rPr>
      </w:pPr>
      <w:r w:rsidRPr="00CA65C0">
        <w:rPr>
          <w:rFonts w:asciiTheme="minorHAnsi" w:hAnsiTheme="minorHAnsi" w:cstheme="minorHAnsi"/>
        </w:rPr>
        <w:t>Curated long-form articles on current scientific developments and positioned the R&amp;D brand as a go-to resource in scientific innovation</w:t>
      </w:r>
    </w:p>
    <w:p w14:paraId="26EBF814" w14:textId="2BDC0A36" w:rsidR="007334EF" w:rsidRPr="00EE716B" w:rsidRDefault="004E6C9F" w:rsidP="00F021CA">
      <w:pPr>
        <w:tabs>
          <w:tab w:val="right" w:pos="10800"/>
        </w:tabs>
        <w:snapToGrid w:val="0"/>
        <w:ind w:left="8640" w:hanging="8640"/>
        <w:rPr>
          <w:rFonts w:asciiTheme="minorHAnsi" w:hAnsiTheme="minorHAnsi" w:cstheme="minorHAnsi"/>
          <w:color w:val="000000"/>
          <w:sz w:val="21"/>
          <w:szCs w:val="21"/>
        </w:rPr>
      </w:pPr>
      <w:bookmarkStart w:id="0" w:name="_Hlk151197388"/>
      <w:r w:rsidRPr="004F44E7"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  <w:t xml:space="preserve">Google, New York, </w:t>
      </w:r>
      <w:proofErr w:type="gramStart"/>
      <w:r w:rsidRPr="004F44E7"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  <w:t>NY</w:t>
      </w:r>
      <w:r w:rsidRPr="00EE716B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 </w:t>
      </w:r>
      <w:r w:rsidRPr="00EE716B">
        <w:rPr>
          <w:rFonts w:asciiTheme="minorHAnsi" w:hAnsiTheme="minorHAnsi" w:cstheme="minorHAnsi"/>
          <w:color w:val="000000"/>
          <w:sz w:val="21"/>
          <w:szCs w:val="21"/>
        </w:rPr>
        <w:tab/>
      </w:r>
      <w:proofErr w:type="gramEnd"/>
      <w:r w:rsidR="00F021CA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2B3E13" w:rsidRPr="004F44E7">
        <w:rPr>
          <w:rFonts w:asciiTheme="minorHAnsi" w:hAnsiTheme="minorHAnsi" w:cstheme="minorHAnsi"/>
          <w:b/>
          <w:bCs/>
          <w:color w:val="000000"/>
          <w:sz w:val="21"/>
          <w:szCs w:val="21"/>
        </w:rPr>
        <w:t>1</w:t>
      </w:r>
      <w:r w:rsidR="001721FF" w:rsidRPr="004F44E7">
        <w:rPr>
          <w:rFonts w:asciiTheme="minorHAnsi" w:hAnsiTheme="minorHAnsi" w:cstheme="minorHAnsi"/>
          <w:b/>
          <w:bCs/>
          <w:color w:val="000000"/>
          <w:sz w:val="21"/>
          <w:szCs w:val="21"/>
        </w:rPr>
        <w:t>0</w:t>
      </w:r>
      <w:r w:rsidRPr="004F44E7">
        <w:rPr>
          <w:rFonts w:asciiTheme="minorHAnsi" w:hAnsiTheme="minorHAnsi" w:cstheme="minorHAnsi"/>
          <w:b/>
          <w:bCs/>
          <w:color w:val="000000"/>
          <w:sz w:val="21"/>
          <w:szCs w:val="21"/>
        </w:rPr>
        <w:t>/201</w:t>
      </w:r>
      <w:r w:rsidR="002B3E13" w:rsidRPr="004F44E7">
        <w:rPr>
          <w:rFonts w:asciiTheme="minorHAnsi" w:hAnsiTheme="minorHAnsi" w:cstheme="minorHAnsi"/>
          <w:b/>
          <w:bCs/>
          <w:color w:val="000000"/>
          <w:sz w:val="21"/>
          <w:szCs w:val="21"/>
        </w:rPr>
        <w:t>5</w:t>
      </w:r>
      <w:r w:rsidRPr="004F44E7">
        <w:rPr>
          <w:rFonts w:asciiTheme="minorHAnsi" w:hAnsiTheme="minorHAnsi" w:cstheme="minorHAnsi"/>
          <w:b/>
          <w:bCs/>
          <w:color w:val="000000"/>
          <w:sz w:val="21"/>
          <w:szCs w:val="21"/>
        </w:rPr>
        <w:t>-</w:t>
      </w:r>
      <w:r w:rsidR="001A39BC">
        <w:rPr>
          <w:rFonts w:asciiTheme="minorHAnsi" w:hAnsiTheme="minorHAnsi" w:cstheme="minorHAnsi"/>
          <w:b/>
          <w:bCs/>
          <w:color w:val="000000"/>
          <w:sz w:val="21"/>
          <w:szCs w:val="21"/>
        </w:rPr>
        <w:t>1</w:t>
      </w:r>
      <w:r w:rsidRPr="004F44E7">
        <w:rPr>
          <w:rFonts w:asciiTheme="minorHAnsi" w:hAnsiTheme="minorHAnsi" w:cstheme="minorHAnsi"/>
          <w:b/>
          <w:bCs/>
          <w:color w:val="000000"/>
          <w:sz w:val="21"/>
          <w:szCs w:val="21"/>
        </w:rPr>
        <w:t>/201</w:t>
      </w:r>
      <w:r w:rsidR="001A39BC">
        <w:rPr>
          <w:rFonts w:asciiTheme="minorHAnsi" w:hAnsiTheme="minorHAnsi" w:cstheme="minorHAnsi"/>
          <w:b/>
          <w:bCs/>
          <w:color w:val="000000"/>
          <w:sz w:val="21"/>
          <w:szCs w:val="21"/>
        </w:rPr>
        <w:t>6</w:t>
      </w:r>
    </w:p>
    <w:p w14:paraId="4598EC50" w14:textId="77777777" w:rsidR="007334EF" w:rsidRPr="008079F8" w:rsidRDefault="004E6C9F" w:rsidP="004F44E7">
      <w:pPr>
        <w:tabs>
          <w:tab w:val="right" w:pos="10800"/>
        </w:tabs>
        <w:snapToGrid w:val="0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F021CA">
        <w:rPr>
          <w:rFonts w:asciiTheme="minorHAnsi" w:hAnsiTheme="minorHAnsi" w:cstheme="minorHAnsi"/>
          <w:i/>
          <w:iCs/>
          <w:color w:val="000000"/>
          <w:sz w:val="20"/>
          <w:szCs w:val="20"/>
        </w:rPr>
        <w:t>American multinational technology company specializing in Internet</w:t>
      </w:r>
      <w:r w:rsidR="002B3E13" w:rsidRPr="00F021CA">
        <w:rPr>
          <w:rFonts w:asciiTheme="minorHAnsi" w:hAnsiTheme="minorHAnsi" w:cstheme="minorHAnsi"/>
          <w:i/>
          <w:iCs/>
          <w:color w:val="000000"/>
          <w:sz w:val="20"/>
          <w:szCs w:val="20"/>
        </w:rPr>
        <w:t>-related</w:t>
      </w:r>
      <w:r w:rsidRPr="00F021CA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services and products, </w:t>
      </w:r>
      <w:r w:rsidR="002B3E13" w:rsidRPr="00F021CA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with </w:t>
      </w:r>
      <w:r w:rsidRPr="00F021CA">
        <w:rPr>
          <w:rFonts w:asciiTheme="minorHAnsi" w:hAnsiTheme="minorHAnsi" w:cstheme="minorHAnsi"/>
          <w:i/>
          <w:iCs/>
          <w:color w:val="000000"/>
          <w:sz w:val="20"/>
          <w:szCs w:val="20"/>
        </w:rPr>
        <w:t>$</w:t>
      </w:r>
      <w:r w:rsidR="007810FA" w:rsidRPr="00F021CA">
        <w:rPr>
          <w:rFonts w:asciiTheme="minorHAnsi" w:hAnsiTheme="minorHAnsi" w:cstheme="minorHAnsi"/>
          <w:i/>
          <w:iCs/>
          <w:color w:val="000000"/>
          <w:sz w:val="20"/>
          <w:szCs w:val="20"/>
        </w:rPr>
        <w:t>280</w:t>
      </w:r>
      <w:r w:rsidRPr="00F021CA">
        <w:rPr>
          <w:rFonts w:asciiTheme="minorHAnsi" w:hAnsiTheme="minorHAnsi" w:cstheme="minorHAnsi"/>
          <w:i/>
          <w:iCs/>
          <w:color w:val="000000"/>
          <w:sz w:val="20"/>
          <w:szCs w:val="20"/>
        </w:rPr>
        <w:t>B+ in annual revenue</w:t>
      </w:r>
      <w:r w:rsidRPr="008079F8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</w:p>
    <w:p w14:paraId="16AE89C3" w14:textId="1E06C033" w:rsidR="007334EF" w:rsidRPr="00EE716B" w:rsidRDefault="004E6C9F" w:rsidP="004F44E7">
      <w:pPr>
        <w:snapToGrid w:val="0"/>
        <w:spacing w:before="120" w:after="40"/>
        <w:rPr>
          <w:rFonts w:asciiTheme="minorHAnsi" w:hAnsiTheme="minorHAnsi" w:cstheme="minorHAnsi"/>
          <w:b/>
          <w:bCs/>
          <w:color w:val="2F5496"/>
          <w:sz w:val="21"/>
          <w:szCs w:val="21"/>
        </w:rPr>
      </w:pPr>
      <w:bookmarkStart w:id="1" w:name="_Hlk151198017"/>
      <w:bookmarkEnd w:id="0"/>
      <w:r w:rsidRPr="00EE716B">
        <w:rPr>
          <w:rFonts w:asciiTheme="minorHAnsi" w:hAnsiTheme="minorHAnsi" w:cstheme="minorHAnsi"/>
          <w:b/>
          <w:bCs/>
          <w:color w:val="2F5496"/>
          <w:sz w:val="21"/>
          <w:szCs w:val="21"/>
        </w:rPr>
        <w:t xml:space="preserve">Content Editor </w:t>
      </w:r>
      <w:r w:rsidRPr="00562D68">
        <w:rPr>
          <w:rFonts w:asciiTheme="minorHAnsi" w:hAnsiTheme="minorHAnsi" w:cstheme="minorHAnsi"/>
          <w:color w:val="2F5496"/>
          <w:sz w:val="21"/>
          <w:szCs w:val="21"/>
        </w:rPr>
        <w:t>(</w:t>
      </w:r>
      <w:r w:rsidR="001A39BC" w:rsidRPr="00562D68">
        <w:rPr>
          <w:rFonts w:asciiTheme="minorHAnsi" w:hAnsiTheme="minorHAnsi" w:cstheme="minorHAnsi"/>
          <w:color w:val="2F5496"/>
          <w:sz w:val="21"/>
          <w:szCs w:val="21"/>
        </w:rPr>
        <w:t xml:space="preserve">short-term </w:t>
      </w:r>
      <w:r w:rsidRPr="00562D68">
        <w:rPr>
          <w:rFonts w:asciiTheme="minorHAnsi" w:hAnsiTheme="minorHAnsi" w:cstheme="minorHAnsi"/>
          <w:color w:val="2F5496"/>
          <w:sz w:val="21"/>
          <w:szCs w:val="21"/>
        </w:rPr>
        <w:t>contract</w:t>
      </w:r>
      <w:r w:rsidR="001A39BC" w:rsidRPr="00562D68">
        <w:rPr>
          <w:rFonts w:asciiTheme="minorHAnsi" w:hAnsiTheme="minorHAnsi" w:cstheme="minorHAnsi"/>
          <w:color w:val="2F5496"/>
          <w:sz w:val="21"/>
          <w:szCs w:val="21"/>
        </w:rPr>
        <w:t xml:space="preserve"> </w:t>
      </w:r>
      <w:r w:rsidR="00562D68" w:rsidRPr="00562D68">
        <w:rPr>
          <w:rFonts w:asciiTheme="minorHAnsi" w:hAnsiTheme="minorHAnsi" w:cstheme="minorHAnsi"/>
          <w:color w:val="2F5496"/>
          <w:sz w:val="21"/>
          <w:szCs w:val="21"/>
        </w:rPr>
        <w:t>role)</w:t>
      </w:r>
    </w:p>
    <w:bookmarkEnd w:id="1"/>
    <w:p w14:paraId="1724F896" w14:textId="530B44C0" w:rsidR="001D5C23" w:rsidRPr="00CA65C0" w:rsidRDefault="001A39BC" w:rsidP="004F44E7">
      <w:pPr>
        <w:pStyle w:val="ListParagraph"/>
        <w:numPr>
          <w:ilvl w:val="0"/>
          <w:numId w:val="16"/>
        </w:numPr>
        <w:suppressAutoHyphens w:val="0"/>
        <w:spacing w:after="180"/>
        <w:ind w:left="504"/>
        <w:contextualSpacing w:val="0"/>
        <w:rPr>
          <w:rFonts w:asciiTheme="minorHAnsi" w:hAnsiTheme="minorHAnsi" w:cstheme="minorHAnsi"/>
        </w:rPr>
      </w:pPr>
      <w:r w:rsidRPr="00CA65C0">
        <w:rPr>
          <w:rFonts w:asciiTheme="minorHAnsi" w:hAnsiTheme="minorHAnsi" w:cstheme="minorHAnsi"/>
        </w:rPr>
        <w:t>Authored and edited engaging reviews for new restaurant openings, enhancing Zagat’s national brand presence with dynamic, polished content</w:t>
      </w:r>
      <w:r w:rsidR="001A1258">
        <w:rPr>
          <w:rFonts w:asciiTheme="minorHAnsi" w:hAnsiTheme="minorHAnsi" w:cstheme="minorHAnsi"/>
        </w:rPr>
        <w:t xml:space="preserve">, oversaw content for </w:t>
      </w:r>
      <w:r w:rsidR="001A1258" w:rsidRPr="00CF103C">
        <w:rPr>
          <w:rFonts w:asciiTheme="minorHAnsi" w:hAnsiTheme="minorHAnsi" w:cstheme="minorHAnsi"/>
        </w:rPr>
        <w:t>printed Zagat booklets</w:t>
      </w:r>
      <w:r w:rsidR="001A1258">
        <w:rPr>
          <w:rFonts w:asciiTheme="minorHAnsi" w:hAnsiTheme="minorHAnsi" w:cstheme="minorHAnsi"/>
        </w:rPr>
        <w:t xml:space="preserve"> for bars and restaurants</w:t>
      </w:r>
      <w:r w:rsidR="00F5187E">
        <w:rPr>
          <w:rFonts w:asciiTheme="minorHAnsi" w:hAnsiTheme="minorHAnsi" w:cstheme="minorHAnsi"/>
        </w:rPr>
        <w:t xml:space="preserve"> </w:t>
      </w:r>
      <w:r w:rsidR="001A1258">
        <w:rPr>
          <w:rFonts w:asciiTheme="minorHAnsi" w:hAnsiTheme="minorHAnsi" w:cstheme="minorHAnsi"/>
        </w:rPr>
        <w:t>in NYC area</w:t>
      </w:r>
    </w:p>
    <w:p w14:paraId="00615961" w14:textId="77777777" w:rsidR="001D5C23" w:rsidRPr="004F44E7" w:rsidRDefault="004E6C9F" w:rsidP="004F44E7">
      <w:pPr>
        <w:tabs>
          <w:tab w:val="right" w:pos="10800"/>
        </w:tabs>
        <w:snapToGrid w:val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4F44E7"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  <w:t xml:space="preserve">Commercial Property Executive, New York, </w:t>
      </w:r>
      <w:proofErr w:type="gramStart"/>
      <w:r w:rsidRPr="004F44E7"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  <w:t>NY</w:t>
      </w:r>
      <w:r w:rsidRPr="00EE716B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 </w:t>
      </w:r>
      <w:r w:rsidRPr="00EE716B">
        <w:rPr>
          <w:rFonts w:asciiTheme="minorHAnsi" w:hAnsiTheme="minorHAnsi" w:cstheme="minorHAnsi"/>
          <w:color w:val="000000"/>
          <w:sz w:val="21"/>
          <w:szCs w:val="21"/>
        </w:rPr>
        <w:tab/>
      </w:r>
      <w:proofErr w:type="gramEnd"/>
      <w:r w:rsidRPr="004F44E7">
        <w:rPr>
          <w:rFonts w:asciiTheme="minorHAnsi" w:hAnsiTheme="minorHAnsi" w:cstheme="minorHAnsi"/>
          <w:b/>
          <w:bCs/>
          <w:color w:val="000000"/>
          <w:sz w:val="21"/>
          <w:szCs w:val="21"/>
        </w:rPr>
        <w:t>8/2012-10/2015</w:t>
      </w:r>
    </w:p>
    <w:p w14:paraId="31AE8B45" w14:textId="77777777" w:rsidR="001D5C23" w:rsidRPr="00F021CA" w:rsidRDefault="004E6C9F" w:rsidP="004F44E7">
      <w:pPr>
        <w:tabs>
          <w:tab w:val="right" w:pos="10800"/>
        </w:tabs>
        <w:snapToGrid w:val="0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F021CA">
        <w:rPr>
          <w:rFonts w:asciiTheme="minorHAnsi" w:hAnsiTheme="minorHAnsi" w:cstheme="minorHAnsi"/>
          <w:i/>
          <w:iCs/>
          <w:color w:val="000000"/>
          <w:sz w:val="20"/>
          <w:szCs w:val="20"/>
        </w:rPr>
        <w:t>Commercial real estate publication owned by Yardi Systems, Inc.</w:t>
      </w:r>
      <w:r w:rsidR="007B045A" w:rsidRPr="00F021CA">
        <w:rPr>
          <w:rFonts w:asciiTheme="minorHAnsi" w:hAnsiTheme="minorHAnsi" w:cstheme="minorHAnsi"/>
          <w:i/>
          <w:iCs/>
          <w:color w:val="000000"/>
          <w:sz w:val="20"/>
          <w:szCs w:val="20"/>
        </w:rPr>
        <w:t>,</w:t>
      </w:r>
      <w:r w:rsidRPr="00F021CA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generating $</w:t>
      </w:r>
      <w:r w:rsidR="007B045A" w:rsidRPr="00F021CA">
        <w:rPr>
          <w:rFonts w:asciiTheme="minorHAnsi" w:hAnsiTheme="minorHAnsi" w:cstheme="minorHAnsi"/>
          <w:i/>
          <w:iCs/>
          <w:color w:val="000000"/>
          <w:sz w:val="20"/>
          <w:szCs w:val="20"/>
        </w:rPr>
        <w:t>4M</w:t>
      </w:r>
      <w:r w:rsidRPr="00F021CA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in annual revenue </w:t>
      </w:r>
    </w:p>
    <w:p w14:paraId="44C701E8" w14:textId="4ECD4E10" w:rsidR="006041D1" w:rsidRPr="00FA015D" w:rsidRDefault="004E6C9F" w:rsidP="00FA015D">
      <w:pPr>
        <w:snapToGrid w:val="0"/>
        <w:spacing w:before="120" w:after="40"/>
        <w:ind w:left="360"/>
        <w:rPr>
          <w:rFonts w:asciiTheme="minorHAnsi" w:hAnsiTheme="minorHAnsi" w:cstheme="minorHAnsi"/>
          <w:b/>
          <w:bCs/>
          <w:color w:val="2F5496"/>
          <w:sz w:val="21"/>
          <w:szCs w:val="21"/>
        </w:rPr>
      </w:pPr>
      <w:r w:rsidRPr="00EE716B">
        <w:rPr>
          <w:rFonts w:asciiTheme="minorHAnsi" w:hAnsiTheme="minorHAnsi" w:cstheme="minorHAnsi"/>
          <w:b/>
          <w:bCs/>
          <w:color w:val="2F5496"/>
          <w:sz w:val="21"/>
          <w:szCs w:val="21"/>
        </w:rPr>
        <w:t>Senior News Editor</w:t>
      </w:r>
      <w:r w:rsidR="00F51ABA">
        <w:rPr>
          <w:rFonts w:asciiTheme="minorHAnsi" w:hAnsiTheme="minorHAnsi" w:cstheme="minorHAnsi"/>
          <w:b/>
          <w:bCs/>
          <w:color w:val="2F5496"/>
          <w:sz w:val="21"/>
          <w:szCs w:val="21"/>
        </w:rPr>
        <w:br/>
      </w:r>
      <w:r w:rsidR="003F0379" w:rsidRPr="002169B9">
        <w:rPr>
          <w:rFonts w:asciiTheme="minorHAnsi" w:hAnsiTheme="minorHAnsi" w:cstheme="minorHAnsi"/>
          <w:sz w:val="20"/>
          <w:szCs w:val="20"/>
        </w:rPr>
        <w:t>Directed the editorial team for CPE, delivering punchy, high-impact real estate and business content on tight deadlines and curating trend analyses for monthly features</w:t>
      </w:r>
      <w:r w:rsidR="00FA015D" w:rsidRPr="002169B9">
        <w:rPr>
          <w:rFonts w:asciiTheme="minorHAnsi" w:hAnsiTheme="minorHAnsi" w:cstheme="minorHAnsi"/>
          <w:b/>
          <w:bCs/>
          <w:color w:val="2F5496"/>
          <w:sz w:val="20"/>
          <w:szCs w:val="20"/>
        </w:rPr>
        <w:t xml:space="preserve">; </w:t>
      </w:r>
      <w:r w:rsidR="00FA015D" w:rsidRPr="002169B9">
        <w:rPr>
          <w:rFonts w:asciiTheme="minorHAnsi" w:hAnsiTheme="minorHAnsi" w:cstheme="minorHAnsi"/>
          <w:sz w:val="20"/>
          <w:szCs w:val="20"/>
        </w:rPr>
        <w:t>m</w:t>
      </w:r>
      <w:r w:rsidR="004F44E7" w:rsidRPr="002169B9">
        <w:rPr>
          <w:rFonts w:asciiTheme="minorHAnsi" w:hAnsiTheme="minorHAnsi" w:cstheme="minorHAnsi"/>
          <w:sz w:val="20"/>
          <w:szCs w:val="20"/>
        </w:rPr>
        <w:t>anaged 5 writers/freelancers; assigned stories, polished copy, and recommended rewrites</w:t>
      </w:r>
      <w:r w:rsidR="00996985" w:rsidRPr="002169B9">
        <w:rPr>
          <w:rFonts w:asciiTheme="minorHAnsi" w:hAnsiTheme="minorHAnsi" w:cstheme="minorHAnsi"/>
          <w:sz w:val="20"/>
          <w:szCs w:val="20"/>
        </w:rPr>
        <w:t>;</w:t>
      </w:r>
      <w:r w:rsidR="00996985" w:rsidRPr="002169B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A015D" w:rsidRPr="002169B9">
        <w:rPr>
          <w:rFonts w:asciiTheme="minorHAnsi" w:hAnsiTheme="minorHAnsi" w:cstheme="minorHAnsi"/>
          <w:sz w:val="20"/>
          <w:szCs w:val="20"/>
        </w:rPr>
        <w:t>b</w:t>
      </w:r>
      <w:r w:rsidR="003F0379" w:rsidRPr="002169B9">
        <w:rPr>
          <w:rFonts w:asciiTheme="minorHAnsi" w:hAnsiTheme="minorHAnsi" w:cstheme="minorHAnsi"/>
          <w:sz w:val="20"/>
          <w:szCs w:val="20"/>
        </w:rPr>
        <w:t>ecame s</w:t>
      </w:r>
      <w:r w:rsidRPr="002169B9">
        <w:rPr>
          <w:rFonts w:asciiTheme="minorHAnsi" w:hAnsiTheme="minorHAnsi" w:cstheme="minorHAnsi"/>
          <w:sz w:val="20"/>
          <w:szCs w:val="20"/>
        </w:rPr>
        <w:t>ocial media guru for the magazine, creating Twitter chats and Q&amp;As with experts</w:t>
      </w:r>
    </w:p>
    <w:p w14:paraId="21A0F787" w14:textId="125E112D" w:rsidR="002B3E13" w:rsidRPr="00EE716B" w:rsidRDefault="004E6C9F" w:rsidP="00DA1E48">
      <w:pPr>
        <w:tabs>
          <w:tab w:val="right" w:pos="10800"/>
        </w:tabs>
        <w:snapToGrid w:val="0"/>
        <w:spacing w:after="120"/>
        <w:rPr>
          <w:rFonts w:asciiTheme="minorHAnsi" w:hAnsiTheme="minorHAnsi" w:cstheme="minorHAnsi"/>
          <w:b/>
          <w:bCs/>
          <w:strike/>
          <w:spacing w:val="20"/>
          <w:sz w:val="21"/>
          <w:szCs w:val="21"/>
        </w:rPr>
      </w:pPr>
      <w:r w:rsidRPr="00EE716B">
        <w:rPr>
          <w:rFonts w:asciiTheme="minorHAnsi" w:hAnsiTheme="minorHAnsi" w:cstheme="minorHAnsi"/>
          <w:b/>
          <w:bCs/>
          <w:color w:val="2F5496"/>
          <w:spacing w:val="20"/>
          <w:sz w:val="21"/>
          <w:szCs w:val="21"/>
        </w:rPr>
        <w:t xml:space="preserve">Additional </w:t>
      </w:r>
      <w:r w:rsidR="00DA1E48" w:rsidRPr="00EE716B">
        <w:rPr>
          <w:rFonts w:asciiTheme="minorHAnsi" w:hAnsiTheme="minorHAnsi" w:cstheme="minorHAnsi"/>
          <w:b/>
          <w:bCs/>
          <w:color w:val="2F5496"/>
          <w:spacing w:val="20"/>
          <w:sz w:val="21"/>
          <w:szCs w:val="21"/>
        </w:rPr>
        <w:t xml:space="preserve">Work </w:t>
      </w:r>
      <w:r w:rsidRPr="00EE716B">
        <w:rPr>
          <w:rFonts w:asciiTheme="minorHAnsi" w:hAnsiTheme="minorHAnsi" w:cstheme="minorHAnsi"/>
          <w:b/>
          <w:bCs/>
          <w:color w:val="2F5496"/>
          <w:spacing w:val="20"/>
          <w:sz w:val="21"/>
          <w:szCs w:val="21"/>
        </w:rPr>
        <w:t xml:space="preserve">Experience </w:t>
      </w:r>
      <w:r w:rsidRPr="00EE716B">
        <w:rPr>
          <w:rFonts w:asciiTheme="minorHAnsi" w:hAnsiTheme="minorHAnsi" w:cstheme="minorHAnsi"/>
          <w:b/>
          <w:bCs/>
          <w:strike/>
          <w:color w:val="2F5496"/>
          <w:spacing w:val="20"/>
          <w:sz w:val="21"/>
          <w:szCs w:val="21"/>
        </w:rPr>
        <w:tab/>
      </w:r>
    </w:p>
    <w:p w14:paraId="3744AC24" w14:textId="595C23FB" w:rsidR="002B3E13" w:rsidRPr="0053110C" w:rsidRDefault="00F3470A" w:rsidP="0053110C">
      <w:pPr>
        <w:spacing w:after="40"/>
        <w:rPr>
          <w:rFonts w:asciiTheme="minorHAnsi" w:hAnsiTheme="minorHAnsi" w:cstheme="minorHAnsi"/>
          <w:sz w:val="21"/>
          <w:szCs w:val="21"/>
        </w:rPr>
      </w:pPr>
      <w:r w:rsidRPr="00EE716B">
        <w:rPr>
          <w:rFonts w:asciiTheme="minorHAnsi" w:hAnsiTheme="minorHAnsi" w:cstheme="minorHAnsi"/>
          <w:b/>
          <w:bCs/>
          <w:color w:val="2F5496"/>
          <w:sz w:val="21"/>
          <w:szCs w:val="21"/>
        </w:rPr>
        <w:t>News Reporter</w:t>
      </w:r>
      <w:r w:rsidR="00A25565">
        <w:rPr>
          <w:rFonts w:asciiTheme="minorHAnsi" w:hAnsiTheme="minorHAnsi" w:cstheme="minorHAnsi"/>
          <w:b/>
          <w:bCs/>
          <w:color w:val="2F5496"/>
          <w:sz w:val="21"/>
          <w:szCs w:val="21"/>
        </w:rPr>
        <w:t xml:space="preserve"> </w:t>
      </w:r>
      <w:r w:rsidR="00A25565" w:rsidRPr="00A25565">
        <w:rPr>
          <w:rFonts w:asciiTheme="minorHAnsi" w:hAnsiTheme="minorHAnsi" w:cstheme="minorHAnsi"/>
          <w:i/>
          <w:iCs/>
          <w:color w:val="2F5496"/>
          <w:sz w:val="21"/>
          <w:szCs w:val="21"/>
        </w:rPr>
        <w:t>(freelance)</w:t>
      </w:r>
      <w:r w:rsidRPr="00EE716B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EE716B">
        <w:rPr>
          <w:rFonts w:asciiTheme="minorHAnsi" w:hAnsiTheme="minorHAnsi" w:cstheme="minorHAnsi"/>
          <w:sz w:val="21"/>
          <w:szCs w:val="21"/>
        </w:rPr>
        <w:t>|</w:t>
      </w:r>
      <w:r w:rsidRPr="00EE716B">
        <w:rPr>
          <w:rFonts w:asciiTheme="minorHAnsi" w:hAnsiTheme="minorHAnsi" w:cstheme="minorHAnsi"/>
          <w:b/>
          <w:bCs/>
          <w:sz w:val="21"/>
          <w:szCs w:val="21"/>
        </w:rPr>
        <w:t xml:space="preserve"> New York Post, New York, NY</w:t>
      </w:r>
      <w:r w:rsidR="0053110C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53110C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53110C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53110C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53110C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8A15D8">
        <w:rPr>
          <w:rFonts w:asciiTheme="minorHAnsi" w:hAnsiTheme="minorHAnsi" w:cstheme="minorHAnsi"/>
          <w:b/>
          <w:bCs/>
          <w:sz w:val="21"/>
          <w:szCs w:val="21"/>
        </w:rPr>
        <w:t xml:space="preserve">   </w:t>
      </w:r>
      <w:r w:rsidR="00A25565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8A15D8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53110C" w:rsidRPr="0053110C">
        <w:rPr>
          <w:rFonts w:asciiTheme="minorHAnsi" w:hAnsiTheme="minorHAnsi" w:cstheme="minorHAnsi"/>
          <w:b/>
          <w:bCs/>
          <w:sz w:val="21"/>
          <w:szCs w:val="21"/>
        </w:rPr>
        <w:t>0</w:t>
      </w:r>
      <w:r w:rsidR="00564CA1">
        <w:rPr>
          <w:rFonts w:asciiTheme="minorHAnsi" w:hAnsiTheme="minorHAnsi" w:cstheme="minorHAnsi"/>
          <w:b/>
          <w:bCs/>
          <w:sz w:val="21"/>
          <w:szCs w:val="21"/>
        </w:rPr>
        <w:t>3</w:t>
      </w:r>
      <w:r w:rsidR="0053110C" w:rsidRPr="0053110C">
        <w:rPr>
          <w:rFonts w:asciiTheme="minorHAnsi" w:hAnsiTheme="minorHAnsi" w:cstheme="minorHAnsi"/>
          <w:b/>
          <w:bCs/>
          <w:sz w:val="21"/>
          <w:szCs w:val="21"/>
        </w:rPr>
        <w:t>/2012 – 06/2012</w:t>
      </w:r>
    </w:p>
    <w:p w14:paraId="608CC076" w14:textId="77777777" w:rsidR="002B3E13" w:rsidRPr="002169B9" w:rsidRDefault="004E6C9F" w:rsidP="00B1534A">
      <w:pPr>
        <w:spacing w:after="180"/>
        <w:rPr>
          <w:rFonts w:asciiTheme="minorHAnsi" w:hAnsiTheme="minorHAnsi" w:cstheme="minorHAnsi"/>
          <w:sz w:val="20"/>
          <w:szCs w:val="20"/>
        </w:rPr>
      </w:pPr>
      <w:r w:rsidRPr="002169B9">
        <w:rPr>
          <w:rFonts w:asciiTheme="minorHAnsi" w:hAnsiTheme="minorHAnsi" w:cstheme="minorHAnsi"/>
          <w:sz w:val="20"/>
          <w:szCs w:val="20"/>
        </w:rPr>
        <w:t>Chased hard news stories on deadline by arriving "on the crime scene" within a few hours of the story breaking</w:t>
      </w:r>
      <w:r w:rsidR="00C47D8C" w:rsidRPr="002169B9">
        <w:rPr>
          <w:rFonts w:asciiTheme="minorHAnsi" w:hAnsiTheme="minorHAnsi" w:cstheme="minorHAnsi"/>
          <w:sz w:val="20"/>
          <w:szCs w:val="20"/>
        </w:rPr>
        <w:t>;</w:t>
      </w:r>
      <w:r w:rsidRPr="002169B9">
        <w:rPr>
          <w:rFonts w:asciiTheme="minorHAnsi" w:hAnsiTheme="minorHAnsi" w:cstheme="minorHAnsi"/>
          <w:sz w:val="20"/>
          <w:szCs w:val="20"/>
        </w:rPr>
        <w:t xml:space="preserve"> </w:t>
      </w:r>
      <w:r w:rsidR="00C47D8C" w:rsidRPr="002169B9">
        <w:rPr>
          <w:rFonts w:asciiTheme="minorHAnsi" w:hAnsiTheme="minorHAnsi" w:cstheme="minorHAnsi"/>
          <w:sz w:val="20"/>
          <w:szCs w:val="20"/>
        </w:rPr>
        <w:t>c</w:t>
      </w:r>
      <w:r w:rsidRPr="002169B9">
        <w:rPr>
          <w:rFonts w:asciiTheme="minorHAnsi" w:hAnsiTheme="minorHAnsi" w:cstheme="minorHAnsi"/>
          <w:sz w:val="20"/>
          <w:szCs w:val="20"/>
        </w:rPr>
        <w:t>onsistently gained story leads before the competition</w:t>
      </w:r>
    </w:p>
    <w:p w14:paraId="12C0517A" w14:textId="4CD3D490" w:rsidR="002B3E13" w:rsidRPr="00117F47" w:rsidRDefault="00F3470A" w:rsidP="002B3E13">
      <w:pPr>
        <w:spacing w:after="40"/>
        <w:rPr>
          <w:rFonts w:asciiTheme="minorHAnsi" w:hAnsiTheme="minorHAnsi" w:cstheme="minorHAnsi"/>
          <w:color w:val="FFFFFF" w:themeColor="background1"/>
          <w:sz w:val="21"/>
          <w:szCs w:val="21"/>
        </w:rPr>
      </w:pPr>
      <w:r w:rsidRPr="00117F47">
        <w:rPr>
          <w:rFonts w:asciiTheme="minorHAnsi" w:hAnsiTheme="minorHAnsi" w:cstheme="minorHAnsi"/>
          <w:b/>
          <w:bCs/>
          <w:color w:val="FFFFFF" w:themeColor="background1"/>
          <w:sz w:val="21"/>
          <w:szCs w:val="21"/>
        </w:rPr>
        <w:t>Contributing Writer</w:t>
      </w:r>
      <w:r w:rsidRPr="00117F47">
        <w:rPr>
          <w:rFonts w:asciiTheme="minorHAnsi" w:hAnsiTheme="minorHAnsi" w:cstheme="minorHAnsi"/>
          <w:color w:val="FFFFFF" w:themeColor="background1"/>
          <w:sz w:val="21"/>
          <w:szCs w:val="21"/>
        </w:rPr>
        <w:t xml:space="preserve"> | </w:t>
      </w:r>
      <w:r w:rsidRPr="00117F47">
        <w:rPr>
          <w:rFonts w:asciiTheme="minorHAnsi" w:hAnsiTheme="minorHAnsi" w:cstheme="minorHAnsi"/>
          <w:b/>
          <w:bCs/>
          <w:color w:val="FFFFFF" w:themeColor="background1"/>
          <w:sz w:val="21"/>
          <w:szCs w:val="21"/>
        </w:rPr>
        <w:t>Bergen Record, Woodland Park, NJ</w:t>
      </w:r>
      <w:r w:rsidRPr="00117F47">
        <w:rPr>
          <w:rFonts w:asciiTheme="minorHAnsi" w:hAnsiTheme="minorHAnsi" w:cstheme="minorHAnsi"/>
          <w:color w:val="FFFFFF" w:themeColor="background1"/>
          <w:sz w:val="21"/>
          <w:szCs w:val="21"/>
        </w:rPr>
        <w:t xml:space="preserve">  </w:t>
      </w:r>
    </w:p>
    <w:p w14:paraId="7AB201BA" w14:textId="14A07B9F" w:rsidR="0053110C" w:rsidRPr="0053110C" w:rsidRDefault="0053110C" w:rsidP="0053110C">
      <w:pPr>
        <w:spacing w:after="40"/>
        <w:rPr>
          <w:rFonts w:cs="Calibri"/>
          <w:b/>
          <w:bCs/>
          <w:sz w:val="21"/>
          <w:szCs w:val="21"/>
        </w:rPr>
      </w:pPr>
      <w:r w:rsidRPr="00A11BEF">
        <w:rPr>
          <w:rFonts w:cs="Calibri"/>
          <w:b/>
          <w:bCs/>
          <w:color w:val="2F5496"/>
          <w:sz w:val="21"/>
          <w:szCs w:val="21"/>
        </w:rPr>
        <w:lastRenderedPageBreak/>
        <w:t>Contributing Writer</w:t>
      </w:r>
      <w:r w:rsidRPr="00DA1E48">
        <w:rPr>
          <w:rFonts w:cs="Calibri"/>
          <w:sz w:val="21"/>
          <w:szCs w:val="21"/>
        </w:rPr>
        <w:t xml:space="preserve"> </w:t>
      </w:r>
      <w:r w:rsidR="00A25565" w:rsidRPr="00DA1E48">
        <w:rPr>
          <w:rFonts w:cs="Calibri"/>
          <w:sz w:val="21"/>
          <w:szCs w:val="21"/>
        </w:rPr>
        <w:t xml:space="preserve">| </w:t>
      </w:r>
      <w:r w:rsidR="00A25565" w:rsidRPr="00A25565">
        <w:rPr>
          <w:rFonts w:cs="Calibri"/>
          <w:b/>
          <w:bCs/>
          <w:sz w:val="21"/>
          <w:szCs w:val="21"/>
        </w:rPr>
        <w:t>Bergen</w:t>
      </w:r>
      <w:r w:rsidR="00A25565" w:rsidRPr="00DA1E48">
        <w:rPr>
          <w:rFonts w:cs="Calibri"/>
          <w:b/>
          <w:bCs/>
          <w:sz w:val="21"/>
          <w:szCs w:val="21"/>
        </w:rPr>
        <w:t xml:space="preserve"> Record, Woodland Park, NJ</w:t>
      </w:r>
      <w:r>
        <w:rPr>
          <w:rFonts w:cs="Calibri"/>
          <w:sz w:val="21"/>
          <w:szCs w:val="21"/>
        </w:rPr>
        <w:tab/>
      </w:r>
      <w:r>
        <w:rPr>
          <w:rFonts w:cs="Calibri"/>
          <w:sz w:val="21"/>
          <w:szCs w:val="21"/>
        </w:rPr>
        <w:tab/>
      </w:r>
      <w:r>
        <w:rPr>
          <w:rFonts w:cs="Calibri"/>
          <w:sz w:val="21"/>
          <w:szCs w:val="21"/>
        </w:rPr>
        <w:tab/>
      </w:r>
      <w:r>
        <w:rPr>
          <w:rFonts w:cs="Calibri"/>
          <w:sz w:val="21"/>
          <w:szCs w:val="21"/>
        </w:rPr>
        <w:tab/>
      </w:r>
      <w:r w:rsidR="00A25565">
        <w:rPr>
          <w:rFonts w:cs="Calibri"/>
          <w:sz w:val="21"/>
          <w:szCs w:val="21"/>
        </w:rPr>
        <w:tab/>
      </w:r>
      <w:r w:rsidR="00A25565">
        <w:rPr>
          <w:rFonts w:cs="Calibri"/>
          <w:sz w:val="21"/>
          <w:szCs w:val="21"/>
        </w:rPr>
        <w:tab/>
      </w:r>
      <w:r w:rsidRPr="0053110C">
        <w:rPr>
          <w:rFonts w:cs="Calibri"/>
          <w:b/>
          <w:bCs/>
          <w:sz w:val="21"/>
          <w:szCs w:val="21"/>
        </w:rPr>
        <w:t>12/200</w:t>
      </w:r>
      <w:r w:rsidR="00564CA1">
        <w:rPr>
          <w:rFonts w:cs="Calibri"/>
          <w:b/>
          <w:bCs/>
          <w:sz w:val="21"/>
          <w:szCs w:val="21"/>
        </w:rPr>
        <w:t>7</w:t>
      </w:r>
      <w:r w:rsidRPr="0053110C">
        <w:rPr>
          <w:rFonts w:cs="Calibri"/>
          <w:b/>
          <w:bCs/>
          <w:sz w:val="21"/>
          <w:szCs w:val="21"/>
        </w:rPr>
        <w:t xml:space="preserve"> – 08/2012            </w:t>
      </w:r>
    </w:p>
    <w:p w14:paraId="77026A4B" w14:textId="1BCF8B8D" w:rsidR="002B3E13" w:rsidRPr="002169B9" w:rsidRDefault="004E6C9F" w:rsidP="00B1534A">
      <w:pPr>
        <w:spacing w:after="180"/>
        <w:rPr>
          <w:rFonts w:asciiTheme="minorHAnsi" w:hAnsiTheme="minorHAnsi" w:cstheme="minorHAnsi"/>
          <w:sz w:val="20"/>
          <w:szCs w:val="20"/>
        </w:rPr>
      </w:pPr>
      <w:r w:rsidRPr="002169B9">
        <w:rPr>
          <w:rFonts w:asciiTheme="minorHAnsi" w:hAnsiTheme="minorHAnsi" w:cstheme="minorHAnsi"/>
          <w:sz w:val="20"/>
          <w:szCs w:val="20"/>
        </w:rPr>
        <w:t xml:space="preserve">Wrote timely, compelling business and real estate stories on deadline, as well as lengthy features on the latest real estate trends, </w:t>
      </w:r>
      <w:r w:rsidR="002F5D1B">
        <w:rPr>
          <w:rFonts w:asciiTheme="minorHAnsi" w:hAnsiTheme="minorHAnsi" w:cstheme="minorHAnsi"/>
          <w:sz w:val="20"/>
          <w:szCs w:val="20"/>
        </w:rPr>
        <w:t xml:space="preserve">and home improvements, </w:t>
      </w:r>
      <w:r w:rsidRPr="002169B9">
        <w:rPr>
          <w:rFonts w:asciiTheme="minorHAnsi" w:hAnsiTheme="minorHAnsi" w:cstheme="minorHAnsi"/>
          <w:sz w:val="20"/>
          <w:szCs w:val="20"/>
        </w:rPr>
        <w:t>adding more human-angle components for evocative storytelling</w:t>
      </w:r>
      <w:r w:rsidR="00833AB6">
        <w:rPr>
          <w:rFonts w:asciiTheme="minorHAnsi" w:hAnsiTheme="minorHAnsi" w:cstheme="minorHAnsi"/>
          <w:sz w:val="20"/>
          <w:szCs w:val="20"/>
        </w:rPr>
        <w:t xml:space="preserve"> </w:t>
      </w:r>
      <w:r w:rsidR="003936CB">
        <w:rPr>
          <w:rFonts w:asciiTheme="minorHAnsi" w:hAnsiTheme="minorHAnsi" w:cstheme="minorHAnsi"/>
          <w:sz w:val="20"/>
          <w:szCs w:val="20"/>
        </w:rPr>
        <w:t>(</w:t>
      </w:r>
      <w:r w:rsidR="00833AB6">
        <w:rPr>
          <w:rFonts w:asciiTheme="minorHAnsi" w:hAnsiTheme="minorHAnsi" w:cstheme="minorHAnsi"/>
          <w:sz w:val="20"/>
          <w:szCs w:val="20"/>
        </w:rPr>
        <w:t>for Real Estate</w:t>
      </w:r>
      <w:r w:rsidR="000A4C65">
        <w:rPr>
          <w:rFonts w:asciiTheme="minorHAnsi" w:hAnsiTheme="minorHAnsi" w:cstheme="minorHAnsi"/>
          <w:sz w:val="20"/>
          <w:szCs w:val="20"/>
        </w:rPr>
        <w:t xml:space="preserve">’s </w:t>
      </w:r>
      <w:r w:rsidR="00833AB6">
        <w:rPr>
          <w:rFonts w:asciiTheme="minorHAnsi" w:hAnsiTheme="minorHAnsi" w:cstheme="minorHAnsi"/>
          <w:sz w:val="20"/>
          <w:szCs w:val="20"/>
        </w:rPr>
        <w:t>Moving Up</w:t>
      </w:r>
      <w:r w:rsidR="000A4C65">
        <w:rPr>
          <w:rFonts w:asciiTheme="minorHAnsi" w:hAnsiTheme="minorHAnsi" w:cstheme="minorHAnsi"/>
          <w:sz w:val="20"/>
          <w:szCs w:val="20"/>
        </w:rPr>
        <w:t xml:space="preserve"> and H</w:t>
      </w:r>
      <w:r w:rsidR="00BF74F8">
        <w:rPr>
          <w:rFonts w:asciiTheme="minorHAnsi" w:hAnsiTheme="minorHAnsi" w:cstheme="minorHAnsi"/>
          <w:sz w:val="20"/>
          <w:szCs w:val="20"/>
        </w:rPr>
        <w:t>OME</w:t>
      </w:r>
      <w:r w:rsidR="000A4C65">
        <w:rPr>
          <w:rFonts w:asciiTheme="minorHAnsi" w:hAnsiTheme="minorHAnsi" w:cstheme="minorHAnsi"/>
          <w:sz w:val="20"/>
          <w:szCs w:val="20"/>
        </w:rPr>
        <w:t xml:space="preserve"> sections</w:t>
      </w:r>
      <w:r w:rsidR="003936CB">
        <w:rPr>
          <w:rFonts w:asciiTheme="minorHAnsi" w:hAnsiTheme="minorHAnsi" w:cstheme="minorHAnsi"/>
          <w:sz w:val="20"/>
          <w:szCs w:val="20"/>
        </w:rPr>
        <w:t>)</w:t>
      </w:r>
    </w:p>
    <w:p w14:paraId="32B4A932" w14:textId="77777777" w:rsidR="00492ED2" w:rsidRPr="00EE716B" w:rsidRDefault="004E6C9F" w:rsidP="007B045A">
      <w:pPr>
        <w:tabs>
          <w:tab w:val="right" w:pos="10800"/>
        </w:tabs>
        <w:snapToGrid w:val="0"/>
        <w:spacing w:after="120"/>
        <w:rPr>
          <w:rFonts w:asciiTheme="minorHAnsi" w:hAnsiTheme="minorHAnsi" w:cstheme="minorHAnsi"/>
          <w:b/>
          <w:bCs/>
          <w:strike/>
          <w:color w:val="2F5496"/>
          <w:spacing w:val="20"/>
          <w:sz w:val="21"/>
          <w:szCs w:val="21"/>
        </w:rPr>
      </w:pPr>
      <w:r w:rsidRPr="00EE716B">
        <w:rPr>
          <w:rFonts w:asciiTheme="minorHAnsi" w:hAnsiTheme="minorHAnsi" w:cstheme="minorHAnsi"/>
          <w:b/>
          <w:bCs/>
          <w:color w:val="2F5496"/>
          <w:spacing w:val="20"/>
          <w:sz w:val="21"/>
          <w:szCs w:val="21"/>
        </w:rPr>
        <w:t>Education</w:t>
      </w:r>
      <w:r w:rsidR="007B045A" w:rsidRPr="00EE716B">
        <w:rPr>
          <w:rFonts w:asciiTheme="minorHAnsi" w:hAnsiTheme="minorHAnsi" w:cstheme="minorHAnsi"/>
          <w:b/>
          <w:bCs/>
          <w:color w:val="2F5496"/>
          <w:spacing w:val="20"/>
          <w:sz w:val="21"/>
          <w:szCs w:val="21"/>
        </w:rPr>
        <w:t xml:space="preserve"> </w:t>
      </w:r>
      <w:r w:rsidRPr="00EE716B">
        <w:rPr>
          <w:rFonts w:asciiTheme="minorHAnsi" w:hAnsiTheme="minorHAnsi" w:cstheme="minorHAnsi"/>
          <w:b/>
          <w:bCs/>
          <w:strike/>
          <w:color w:val="2F5496"/>
          <w:spacing w:val="20"/>
          <w:sz w:val="21"/>
          <w:szCs w:val="21"/>
        </w:rPr>
        <w:tab/>
      </w:r>
    </w:p>
    <w:p w14:paraId="57CBB702" w14:textId="77777777" w:rsidR="006041D1" w:rsidRPr="00747C1C" w:rsidRDefault="004E6C9F" w:rsidP="00B1534A">
      <w:pPr>
        <w:spacing w:after="60"/>
        <w:rPr>
          <w:rFonts w:asciiTheme="minorHAnsi" w:hAnsiTheme="minorHAnsi" w:cstheme="minorHAnsi"/>
          <w:sz w:val="20"/>
          <w:szCs w:val="20"/>
        </w:rPr>
      </w:pPr>
      <w:r w:rsidRPr="00747C1C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Master of Arts: Journalism</w:t>
      </w:r>
      <w:r w:rsidRPr="00747C1C">
        <w:rPr>
          <w:rFonts w:asciiTheme="minorHAnsi" w:hAnsiTheme="minorHAnsi" w:cstheme="minorHAnsi"/>
          <w:sz w:val="20"/>
          <w:szCs w:val="20"/>
        </w:rPr>
        <w:t xml:space="preserve"> | New York University, New York, NY</w:t>
      </w:r>
    </w:p>
    <w:p w14:paraId="5628E4BB" w14:textId="27B0B502" w:rsidR="0022515B" w:rsidRDefault="004E6C9F" w:rsidP="0022515B">
      <w:pPr>
        <w:spacing w:after="40"/>
        <w:rPr>
          <w:rFonts w:asciiTheme="minorHAnsi" w:hAnsiTheme="minorHAnsi" w:cstheme="minorHAnsi"/>
          <w:sz w:val="20"/>
          <w:szCs w:val="20"/>
        </w:rPr>
      </w:pPr>
      <w:r w:rsidRPr="00747C1C">
        <w:rPr>
          <w:rFonts w:asciiTheme="minorHAnsi" w:hAnsiTheme="minorHAnsi" w:cstheme="minorHAnsi"/>
          <w:b/>
          <w:bCs/>
          <w:sz w:val="20"/>
          <w:szCs w:val="20"/>
        </w:rPr>
        <w:t>Bachelor of Arts: English/Journalism, with honors</w:t>
      </w:r>
      <w:r w:rsidRPr="00747C1C">
        <w:rPr>
          <w:rFonts w:asciiTheme="minorHAnsi" w:hAnsiTheme="minorHAnsi" w:cstheme="minorHAnsi"/>
          <w:sz w:val="20"/>
          <w:szCs w:val="20"/>
        </w:rPr>
        <w:t xml:space="preserve"> | Rutgers, The State University of New Jersey, Camden, NJ</w:t>
      </w:r>
    </w:p>
    <w:p w14:paraId="0FA08170" w14:textId="77777777" w:rsidR="00491972" w:rsidRDefault="00491972" w:rsidP="0022515B">
      <w:pPr>
        <w:spacing w:after="40"/>
        <w:rPr>
          <w:rFonts w:asciiTheme="minorHAnsi" w:hAnsiTheme="minorHAnsi" w:cstheme="minorHAnsi"/>
          <w:sz w:val="20"/>
          <w:szCs w:val="20"/>
        </w:rPr>
      </w:pPr>
    </w:p>
    <w:p w14:paraId="2ED18C5D" w14:textId="77777777" w:rsidR="00491972" w:rsidRPr="0022515B" w:rsidRDefault="00491972" w:rsidP="00975DCC">
      <w:pPr>
        <w:spacing w:after="40"/>
        <w:rPr>
          <w:rFonts w:asciiTheme="minorHAnsi" w:hAnsiTheme="minorHAnsi" w:cstheme="minorHAnsi"/>
          <w:sz w:val="21"/>
          <w:szCs w:val="21"/>
        </w:rPr>
      </w:pPr>
    </w:p>
    <w:sectPr w:rsidR="00491972" w:rsidRPr="0022515B" w:rsidSect="00E82C8E">
      <w:type w:val="continuous"/>
      <w:pgSz w:w="12240" w:h="15840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960A0" w14:textId="77777777" w:rsidR="005909BC" w:rsidRDefault="005909BC">
      <w:r>
        <w:separator/>
      </w:r>
    </w:p>
  </w:endnote>
  <w:endnote w:type="continuationSeparator" w:id="0">
    <w:p w14:paraId="29E0662D" w14:textId="77777777" w:rsidR="005909BC" w:rsidRDefault="0059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DFCF9" w14:textId="77777777" w:rsidR="00133D65" w:rsidRPr="00D5483A" w:rsidRDefault="004E6C9F" w:rsidP="00266BCD">
    <w:pPr>
      <w:rPr>
        <w:color w:val="0D0D0D"/>
        <w:sz w:val="22"/>
        <w:szCs w:val="22"/>
      </w:rPr>
    </w:pPr>
    <w:r w:rsidRPr="00D5483A">
      <w:rPr>
        <w:color w:val="0D0D0D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867B" w14:textId="77777777" w:rsidR="005909BC" w:rsidRDefault="005909BC">
      <w:r>
        <w:separator/>
      </w:r>
    </w:p>
  </w:footnote>
  <w:footnote w:type="continuationSeparator" w:id="0">
    <w:p w14:paraId="13B84029" w14:textId="77777777" w:rsidR="005909BC" w:rsidRDefault="0059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E9D0E" w14:textId="39966D89" w:rsidR="006A42A1" w:rsidRPr="00C85D19" w:rsidRDefault="00DA1E48" w:rsidP="00543D78">
    <w:pPr>
      <w:pBdr>
        <w:bottom w:val="single" w:sz="12" w:space="1" w:color="F2F2F2"/>
      </w:pBdr>
      <w:snapToGrid w:val="0"/>
      <w:rPr>
        <w:rFonts w:cs="Calibri"/>
        <w:color w:val="2F5496" w:themeColor="accent1" w:themeShade="BF"/>
        <w:spacing w:val="14"/>
      </w:rPr>
    </w:pPr>
    <w:r w:rsidRPr="005C0864">
      <w:rPr>
        <w:rFonts w:cs="Calibri"/>
        <w:noProof/>
        <w:color w:val="2F5496" w:themeColor="accent1" w:themeShade="BF"/>
        <w:spacing w:val="14"/>
        <w:sz w:val="32"/>
        <w:szCs w:val="32"/>
      </w:rPr>
      <w:t xml:space="preserve">ANNA SPIEWAK </w:t>
    </w:r>
  </w:p>
  <w:p w14:paraId="4F0BD6E9" w14:textId="3465270B" w:rsidR="00133D65" w:rsidRPr="00F63F0D" w:rsidRDefault="004E6C9F" w:rsidP="001A4755">
    <w:pPr>
      <w:pBdr>
        <w:bottom w:val="single" w:sz="8" w:space="1" w:color="8EAADB" w:themeColor="accent1" w:themeTint="99"/>
      </w:pBdr>
      <w:snapToGrid w:val="0"/>
      <w:spacing w:after="120" w:line="276" w:lineRule="auto"/>
      <w:rPr>
        <w:rFonts w:asciiTheme="minorHAnsi" w:hAnsiTheme="minorHAnsi" w:cstheme="minorHAnsi"/>
        <w:color w:val="2F5496" w:themeColor="accent1" w:themeShade="BF"/>
        <w:spacing w:val="-4"/>
        <w:sz w:val="22"/>
        <w:szCs w:val="22"/>
        <w:lang w:val="nl-NL"/>
      </w:rPr>
    </w:pPr>
    <w:r w:rsidRPr="00F63F0D">
      <w:rPr>
        <w:rFonts w:asciiTheme="minorHAnsi" w:hAnsiTheme="minorHAnsi" w:cstheme="minorHAnsi"/>
        <w:color w:val="2F5496" w:themeColor="accent1" w:themeShade="BF"/>
        <w:spacing w:val="-4"/>
        <w:sz w:val="22"/>
        <w:szCs w:val="22"/>
        <w:lang w:val="nl-NL"/>
      </w:rPr>
      <w:t>201-247-9726</w:t>
    </w:r>
    <w:r w:rsidR="006A42A1" w:rsidRPr="00F63F0D">
      <w:rPr>
        <w:rFonts w:asciiTheme="minorHAnsi" w:hAnsiTheme="minorHAnsi" w:cstheme="minorHAnsi"/>
        <w:color w:val="2F5496" w:themeColor="accent1" w:themeShade="BF"/>
        <w:spacing w:val="-4"/>
        <w:sz w:val="22"/>
        <w:szCs w:val="22"/>
        <w:lang w:val="nl-NL"/>
      </w:rPr>
      <w:t xml:space="preserve"> </w:t>
    </w:r>
    <w:r w:rsidR="00F63F0D">
      <w:rPr>
        <w:rFonts w:asciiTheme="minorHAnsi" w:hAnsiTheme="minorHAnsi" w:cstheme="minorHAnsi"/>
        <w:color w:val="2F5496" w:themeColor="accent1" w:themeShade="BF"/>
        <w:spacing w:val="-4"/>
        <w:sz w:val="22"/>
        <w:szCs w:val="22"/>
        <w:lang w:val="nl-NL"/>
      </w:rPr>
      <w:t>|</w:t>
    </w:r>
    <w:r w:rsidR="006A42A1" w:rsidRPr="00F63F0D">
      <w:rPr>
        <w:rFonts w:asciiTheme="minorHAnsi" w:hAnsiTheme="minorHAnsi" w:cstheme="minorHAnsi"/>
        <w:color w:val="2F5496" w:themeColor="accent1" w:themeShade="BF"/>
        <w:spacing w:val="-4"/>
        <w:sz w:val="22"/>
        <w:szCs w:val="22"/>
        <w:lang w:val="nl-NL"/>
      </w:rPr>
      <w:t xml:space="preserve"> </w:t>
    </w:r>
    <w:hyperlink r:id="rId1" w:history="1">
      <w:r w:rsidR="00133D65" w:rsidRPr="00F63F0D">
        <w:rPr>
          <w:rStyle w:val="Hyperlink"/>
          <w:rFonts w:asciiTheme="minorHAnsi" w:hAnsiTheme="minorHAnsi" w:cstheme="minorHAnsi"/>
          <w:color w:val="2F5496" w:themeColor="accent1" w:themeShade="BF"/>
          <w:spacing w:val="-4"/>
          <w:sz w:val="22"/>
          <w:szCs w:val="22"/>
          <w:u w:val="none"/>
          <w:lang w:val="nl-NL"/>
        </w:rPr>
        <w:t>annaspiewak5@gmail.com</w:t>
      </w:r>
    </w:hyperlink>
    <w:r w:rsidRPr="00F63F0D">
      <w:rPr>
        <w:rFonts w:asciiTheme="minorHAnsi" w:hAnsiTheme="minorHAnsi" w:cstheme="minorHAnsi"/>
        <w:color w:val="2F5496" w:themeColor="accent1" w:themeShade="BF"/>
        <w:spacing w:val="-4"/>
        <w:sz w:val="22"/>
        <w:szCs w:val="22"/>
        <w:lang w:val="nl-NL"/>
      </w:rPr>
      <w:t xml:space="preserve"> </w:t>
    </w:r>
    <w:r w:rsidR="00F63F0D">
      <w:rPr>
        <w:rFonts w:asciiTheme="minorHAnsi" w:hAnsiTheme="minorHAnsi" w:cstheme="minorHAnsi"/>
        <w:color w:val="2F5496" w:themeColor="accent1" w:themeShade="BF"/>
        <w:spacing w:val="-4"/>
        <w:sz w:val="22"/>
        <w:szCs w:val="22"/>
        <w:lang w:val="nl-NL"/>
      </w:rPr>
      <w:t>|</w:t>
    </w:r>
    <w:r w:rsidR="006A42A1" w:rsidRPr="00F63F0D">
      <w:rPr>
        <w:rFonts w:asciiTheme="minorHAnsi" w:hAnsiTheme="minorHAnsi" w:cstheme="minorHAnsi"/>
        <w:color w:val="2F5496" w:themeColor="accent1" w:themeShade="BF"/>
        <w:spacing w:val="-4"/>
        <w:sz w:val="22"/>
        <w:szCs w:val="22"/>
        <w:lang w:val="nl-NL"/>
      </w:rPr>
      <w:t xml:space="preserve"> </w:t>
    </w:r>
    <w:hyperlink r:id="rId2" w:history="1">
      <w:r w:rsidR="00133D65" w:rsidRPr="00F63F0D">
        <w:rPr>
          <w:rStyle w:val="Hyperlink"/>
          <w:rFonts w:asciiTheme="minorHAnsi" w:hAnsiTheme="minorHAnsi" w:cstheme="minorHAnsi"/>
          <w:color w:val="2F5496" w:themeColor="accent1" w:themeShade="BF"/>
          <w:spacing w:val="-4"/>
          <w:sz w:val="22"/>
          <w:szCs w:val="22"/>
          <w:u w:val="none"/>
          <w:lang w:val="nl-NL"/>
        </w:rPr>
        <w:t>linkedin.com/in/annaspiewak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5CC2"/>
    <w:multiLevelType w:val="hybridMultilevel"/>
    <w:tmpl w:val="F2C64DE2"/>
    <w:lvl w:ilvl="0" w:tplc="7FAC7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E6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341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C7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25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D88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03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A0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BE3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1E5"/>
    <w:multiLevelType w:val="hybridMultilevel"/>
    <w:tmpl w:val="C5ACEC04"/>
    <w:lvl w:ilvl="0" w:tplc="4886CF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EAADB"/>
      </w:rPr>
    </w:lvl>
    <w:lvl w:ilvl="1" w:tplc="6DEA3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D5672"/>
        <w:sz w:val="18"/>
        <w:szCs w:val="18"/>
      </w:rPr>
    </w:lvl>
    <w:lvl w:ilvl="2" w:tplc="2BEC49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42D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CD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38DC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AE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E9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EAD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116"/>
    <w:multiLevelType w:val="multilevel"/>
    <w:tmpl w:val="E32A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633284"/>
    <w:multiLevelType w:val="hybridMultilevel"/>
    <w:tmpl w:val="788ABAF6"/>
    <w:lvl w:ilvl="0" w:tplc="5D2A9E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  <w:i w:val="0"/>
        <w:strike w:val="0"/>
        <w:dstrike w:val="0"/>
        <w:color w:val="0D5672"/>
        <w:sz w:val="20"/>
        <w:szCs w:val="20"/>
        <w:u w:val="none" w:color="000000"/>
        <w:effect w:val="none"/>
        <w:vertAlign w:val="baseline"/>
      </w:rPr>
    </w:lvl>
    <w:lvl w:ilvl="1" w:tplc="AAC4A0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D8E0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80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09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96C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49C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20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A8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B059D"/>
    <w:multiLevelType w:val="hybridMultilevel"/>
    <w:tmpl w:val="3912DAD4"/>
    <w:lvl w:ilvl="0" w:tplc="EBACDB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EAADB"/>
      </w:rPr>
    </w:lvl>
    <w:lvl w:ilvl="1" w:tplc="C1E4E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CC8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81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63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94C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0A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C3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46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832E3"/>
    <w:multiLevelType w:val="multilevel"/>
    <w:tmpl w:val="FBEC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9268F1"/>
    <w:multiLevelType w:val="multilevel"/>
    <w:tmpl w:val="66EC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BA5300"/>
    <w:multiLevelType w:val="hybridMultilevel"/>
    <w:tmpl w:val="27148138"/>
    <w:lvl w:ilvl="0" w:tplc="6C8259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strike w:val="0"/>
        <w:dstrike w:val="0"/>
        <w:color w:val="8EAADB" w:themeColor="accent1" w:themeTint="99"/>
        <w:sz w:val="18"/>
        <w:szCs w:val="22"/>
        <w:u w:val="none" w:color="000000"/>
        <w:effect w:val="none"/>
        <w:vertAlign w:val="baseline"/>
      </w:rPr>
    </w:lvl>
    <w:lvl w:ilvl="1" w:tplc="41409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00B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AC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2A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560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C9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67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E9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415A4"/>
    <w:multiLevelType w:val="hybridMultilevel"/>
    <w:tmpl w:val="F120F390"/>
    <w:lvl w:ilvl="0" w:tplc="B0A2A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02A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085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643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82A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56F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06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24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422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01906"/>
    <w:multiLevelType w:val="hybridMultilevel"/>
    <w:tmpl w:val="E1249C0C"/>
    <w:lvl w:ilvl="0" w:tplc="6A6648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9A6C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14B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413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C2E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820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A2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871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FA6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306EF"/>
    <w:multiLevelType w:val="hybridMultilevel"/>
    <w:tmpl w:val="330A542E"/>
    <w:lvl w:ilvl="0" w:tplc="30CE96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D5672"/>
      </w:rPr>
    </w:lvl>
    <w:lvl w:ilvl="1" w:tplc="A3E03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3CB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0D6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02A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F8AA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46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8B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8208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03605"/>
    <w:multiLevelType w:val="hybridMultilevel"/>
    <w:tmpl w:val="2D268B6E"/>
    <w:lvl w:ilvl="0" w:tplc="4886CF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EAAD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D7DC2"/>
    <w:multiLevelType w:val="multilevel"/>
    <w:tmpl w:val="96F0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326E30"/>
    <w:multiLevelType w:val="multilevel"/>
    <w:tmpl w:val="FC50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CB20DE"/>
    <w:multiLevelType w:val="multilevel"/>
    <w:tmpl w:val="E32A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A72121"/>
    <w:multiLevelType w:val="hybridMultilevel"/>
    <w:tmpl w:val="C0065882"/>
    <w:lvl w:ilvl="0" w:tplc="68564C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  <w:i w:val="0"/>
        <w:strike w:val="0"/>
        <w:dstrike w:val="0"/>
        <w:color w:val="0D5672"/>
        <w:sz w:val="20"/>
        <w:szCs w:val="20"/>
        <w:u w:val="none" w:color="000000"/>
        <w:effect w:val="none"/>
        <w:vertAlign w:val="baseline"/>
      </w:rPr>
    </w:lvl>
    <w:lvl w:ilvl="1" w:tplc="9F54E0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E2F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AE4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4E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52A2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27B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7E5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C2AD9"/>
    <w:multiLevelType w:val="multilevel"/>
    <w:tmpl w:val="E32A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52B0A40"/>
    <w:multiLevelType w:val="multilevel"/>
    <w:tmpl w:val="EAAC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AB43BC"/>
    <w:multiLevelType w:val="multilevel"/>
    <w:tmpl w:val="9618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B34DA1"/>
    <w:multiLevelType w:val="multilevel"/>
    <w:tmpl w:val="CF74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A21526"/>
    <w:multiLevelType w:val="multilevel"/>
    <w:tmpl w:val="D7AEEFE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  <w:i w:val="0"/>
        <w:strike w:val="0"/>
        <w:dstrike w:val="0"/>
        <w:color w:val="0D5672"/>
        <w:sz w:val="20"/>
        <w:szCs w:val="2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07A8E"/>
    <w:multiLevelType w:val="hybridMultilevel"/>
    <w:tmpl w:val="A176B6DA"/>
    <w:lvl w:ilvl="0" w:tplc="C7549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A8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08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C0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C3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6C6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64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A5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2B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FE77D"/>
    <w:multiLevelType w:val="hybridMultilevel"/>
    <w:tmpl w:val="F056A36E"/>
    <w:lvl w:ilvl="0" w:tplc="600E5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6A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E9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68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40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184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4F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80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A22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27E69"/>
    <w:multiLevelType w:val="multilevel"/>
    <w:tmpl w:val="E32A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BA5238"/>
    <w:multiLevelType w:val="multilevel"/>
    <w:tmpl w:val="D48A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F24E52"/>
    <w:multiLevelType w:val="hybridMultilevel"/>
    <w:tmpl w:val="ACF4769E"/>
    <w:lvl w:ilvl="0" w:tplc="18DE7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AB9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FE3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EF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2D0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1E9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88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C9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42F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A05F8"/>
    <w:multiLevelType w:val="multilevel"/>
    <w:tmpl w:val="385A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0011B4"/>
    <w:multiLevelType w:val="multilevel"/>
    <w:tmpl w:val="C9F2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4252CB"/>
    <w:multiLevelType w:val="hybridMultilevel"/>
    <w:tmpl w:val="1584E7CA"/>
    <w:lvl w:ilvl="0" w:tplc="DD4EA2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  <w:i w:val="0"/>
        <w:strike w:val="0"/>
        <w:dstrike w:val="0"/>
        <w:color w:val="8EAADB"/>
        <w:sz w:val="20"/>
        <w:szCs w:val="20"/>
        <w:u w:val="none" w:color="000000"/>
        <w:effect w:val="none"/>
        <w:vertAlign w:val="baseline"/>
      </w:rPr>
    </w:lvl>
    <w:lvl w:ilvl="1" w:tplc="41DE61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D5672"/>
      </w:rPr>
    </w:lvl>
    <w:lvl w:ilvl="2" w:tplc="18F27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A07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6E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68B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2E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67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EA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83BAB"/>
    <w:multiLevelType w:val="multilevel"/>
    <w:tmpl w:val="B1DE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DE05D"/>
    <w:multiLevelType w:val="hybridMultilevel"/>
    <w:tmpl w:val="0F126C7A"/>
    <w:lvl w:ilvl="0" w:tplc="3AE23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2D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2E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CB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80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CEC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A0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61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23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050C7"/>
    <w:multiLevelType w:val="hybridMultilevel"/>
    <w:tmpl w:val="E4621DEC"/>
    <w:lvl w:ilvl="0" w:tplc="9F1CA4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  <w:i w:val="0"/>
        <w:strike w:val="0"/>
        <w:dstrike w:val="0"/>
        <w:color w:val="0D5672"/>
        <w:sz w:val="20"/>
        <w:szCs w:val="20"/>
        <w:u w:val="none" w:color="000000"/>
        <w:effect w:val="none"/>
        <w:vertAlign w:val="baseline"/>
      </w:rPr>
    </w:lvl>
    <w:lvl w:ilvl="1" w:tplc="3A38DB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D5672"/>
      </w:rPr>
    </w:lvl>
    <w:lvl w:ilvl="2" w:tplc="5164DE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AF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A4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140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61F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CC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B84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B436F"/>
    <w:multiLevelType w:val="multilevel"/>
    <w:tmpl w:val="58EA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420610"/>
    <w:multiLevelType w:val="multilevel"/>
    <w:tmpl w:val="9676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A4D5F98"/>
    <w:multiLevelType w:val="hybridMultilevel"/>
    <w:tmpl w:val="81DAFC50"/>
    <w:lvl w:ilvl="0" w:tplc="CC94C072">
      <w:start w:val="1"/>
      <w:numFmt w:val="bullet"/>
      <w:lvlText w:val=""/>
      <w:lvlJc w:val="left"/>
      <w:pPr>
        <w:ind w:left="864" w:hanging="360"/>
      </w:pPr>
      <w:rPr>
        <w:rFonts w:ascii="Symbol" w:hAnsi="Symbol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5" w15:restartNumberingAfterBreak="0">
    <w:nsid w:val="6AD71AC7"/>
    <w:multiLevelType w:val="hybridMultilevel"/>
    <w:tmpl w:val="78446AD2"/>
    <w:lvl w:ilvl="0" w:tplc="7270A4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strike w:val="0"/>
        <w:dstrike w:val="0"/>
        <w:color w:val="8EAADB" w:themeColor="accent1" w:themeTint="99"/>
        <w:sz w:val="18"/>
        <w:szCs w:val="22"/>
        <w:u w:val="none" w:color="000000"/>
        <w:vertAlign w:val="baseline"/>
      </w:rPr>
    </w:lvl>
    <w:lvl w:ilvl="1" w:tplc="E3A83E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EA8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E16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68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187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20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647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1482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A0EC1"/>
    <w:multiLevelType w:val="multilevel"/>
    <w:tmpl w:val="75D0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8C0534"/>
    <w:multiLevelType w:val="multilevel"/>
    <w:tmpl w:val="7CEC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BC56DB"/>
    <w:multiLevelType w:val="hybridMultilevel"/>
    <w:tmpl w:val="966E8766"/>
    <w:lvl w:ilvl="0" w:tplc="2256A258">
      <w:start w:val="201"/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9F809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486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40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89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3E0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62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AD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04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03D0C"/>
    <w:multiLevelType w:val="hybridMultilevel"/>
    <w:tmpl w:val="575E4AC0"/>
    <w:lvl w:ilvl="0" w:tplc="CE788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80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2A6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E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21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1C1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05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A6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8B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C4D6F"/>
    <w:multiLevelType w:val="multilevel"/>
    <w:tmpl w:val="E32A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4341134">
    <w:abstractNumId w:val="6"/>
  </w:num>
  <w:num w:numId="2" w16cid:durableId="1033265159">
    <w:abstractNumId w:val="15"/>
  </w:num>
  <w:num w:numId="3" w16cid:durableId="721826323">
    <w:abstractNumId w:val="7"/>
  </w:num>
  <w:num w:numId="4" w16cid:durableId="1166941746">
    <w:abstractNumId w:val="3"/>
  </w:num>
  <w:num w:numId="5" w16cid:durableId="184756596">
    <w:abstractNumId w:val="31"/>
  </w:num>
  <w:num w:numId="6" w16cid:durableId="1861773110">
    <w:abstractNumId w:val="1"/>
  </w:num>
  <w:num w:numId="7" w16cid:durableId="1237478916">
    <w:abstractNumId w:val="25"/>
  </w:num>
  <w:num w:numId="8" w16cid:durableId="1760250433">
    <w:abstractNumId w:val="10"/>
  </w:num>
  <w:num w:numId="9" w16cid:durableId="1793740745">
    <w:abstractNumId w:val="20"/>
  </w:num>
  <w:num w:numId="10" w16cid:durableId="632444989">
    <w:abstractNumId w:val="39"/>
  </w:num>
  <w:num w:numId="11" w16cid:durableId="1998680437">
    <w:abstractNumId w:val="21"/>
  </w:num>
  <w:num w:numId="12" w16cid:durableId="1804345167">
    <w:abstractNumId w:val="30"/>
  </w:num>
  <w:num w:numId="13" w16cid:durableId="1351102301">
    <w:abstractNumId w:val="22"/>
  </w:num>
  <w:num w:numId="14" w16cid:durableId="991956063">
    <w:abstractNumId w:val="28"/>
  </w:num>
  <w:num w:numId="15" w16cid:durableId="1115517984">
    <w:abstractNumId w:val="0"/>
  </w:num>
  <w:num w:numId="16" w16cid:durableId="1131630154">
    <w:abstractNumId w:val="4"/>
  </w:num>
  <w:num w:numId="17" w16cid:durableId="639385848">
    <w:abstractNumId w:val="38"/>
  </w:num>
  <w:num w:numId="18" w16cid:durableId="766851955">
    <w:abstractNumId w:val="32"/>
  </w:num>
  <w:num w:numId="19" w16cid:durableId="515656295">
    <w:abstractNumId w:val="9"/>
  </w:num>
  <w:num w:numId="20" w16cid:durableId="333843850">
    <w:abstractNumId w:val="8"/>
  </w:num>
  <w:num w:numId="21" w16cid:durableId="397291301">
    <w:abstractNumId w:val="35"/>
  </w:num>
  <w:num w:numId="22" w16cid:durableId="481502282">
    <w:abstractNumId w:val="34"/>
  </w:num>
  <w:num w:numId="23" w16cid:durableId="1316380001">
    <w:abstractNumId w:val="11"/>
  </w:num>
  <w:num w:numId="24" w16cid:durableId="1196583056">
    <w:abstractNumId w:val="29"/>
  </w:num>
  <w:num w:numId="25" w16cid:durableId="1783766637">
    <w:abstractNumId w:val="18"/>
  </w:num>
  <w:num w:numId="26" w16cid:durableId="2075853006">
    <w:abstractNumId w:val="5"/>
  </w:num>
  <w:num w:numId="27" w16cid:durableId="850530584">
    <w:abstractNumId w:val="24"/>
  </w:num>
  <w:num w:numId="28" w16cid:durableId="469518667">
    <w:abstractNumId w:val="36"/>
  </w:num>
  <w:num w:numId="29" w16cid:durableId="1033574087">
    <w:abstractNumId w:val="27"/>
  </w:num>
  <w:num w:numId="30" w16cid:durableId="1526599583">
    <w:abstractNumId w:val="12"/>
  </w:num>
  <w:num w:numId="31" w16cid:durableId="1488548942">
    <w:abstractNumId w:val="19"/>
  </w:num>
  <w:num w:numId="32" w16cid:durableId="2115787678">
    <w:abstractNumId w:val="37"/>
  </w:num>
  <w:num w:numId="33" w16cid:durableId="1953128084">
    <w:abstractNumId w:val="33"/>
  </w:num>
  <w:num w:numId="34" w16cid:durableId="770703524">
    <w:abstractNumId w:val="14"/>
  </w:num>
  <w:num w:numId="35" w16cid:durableId="1753625122">
    <w:abstractNumId w:val="23"/>
  </w:num>
  <w:num w:numId="36" w16cid:durableId="1617061119">
    <w:abstractNumId w:val="40"/>
  </w:num>
  <w:num w:numId="37" w16cid:durableId="312755013">
    <w:abstractNumId w:val="16"/>
  </w:num>
  <w:num w:numId="38" w16cid:durableId="1420717163">
    <w:abstractNumId w:val="2"/>
  </w:num>
  <w:num w:numId="39" w16cid:durableId="1228106066">
    <w:abstractNumId w:val="13"/>
  </w:num>
  <w:num w:numId="40" w16cid:durableId="215898466">
    <w:abstractNumId w:val="17"/>
  </w:num>
  <w:num w:numId="41" w16cid:durableId="191535696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91"/>
    <w:rsid w:val="000029F6"/>
    <w:rsid w:val="0001324B"/>
    <w:rsid w:val="00017DC4"/>
    <w:rsid w:val="00023F8A"/>
    <w:rsid w:val="0003053F"/>
    <w:rsid w:val="00033FF0"/>
    <w:rsid w:val="0003699F"/>
    <w:rsid w:val="000422FA"/>
    <w:rsid w:val="000465D0"/>
    <w:rsid w:val="00066126"/>
    <w:rsid w:val="00066DB8"/>
    <w:rsid w:val="00067E6F"/>
    <w:rsid w:val="000836A6"/>
    <w:rsid w:val="000A4966"/>
    <w:rsid w:val="000A4C65"/>
    <w:rsid w:val="000A51D5"/>
    <w:rsid w:val="000A7DD9"/>
    <w:rsid w:val="000B690D"/>
    <w:rsid w:val="000B70ED"/>
    <w:rsid w:val="000C3DC4"/>
    <w:rsid w:val="000C4980"/>
    <w:rsid w:val="000C4A43"/>
    <w:rsid w:val="000C7A26"/>
    <w:rsid w:val="000D044B"/>
    <w:rsid w:val="000D62B2"/>
    <w:rsid w:val="000F5A60"/>
    <w:rsid w:val="000F7CEB"/>
    <w:rsid w:val="00105649"/>
    <w:rsid w:val="00111B22"/>
    <w:rsid w:val="0011510A"/>
    <w:rsid w:val="00117F47"/>
    <w:rsid w:val="0013058E"/>
    <w:rsid w:val="00132B82"/>
    <w:rsid w:val="00133D65"/>
    <w:rsid w:val="001348EE"/>
    <w:rsid w:val="00153771"/>
    <w:rsid w:val="0015659C"/>
    <w:rsid w:val="001700B3"/>
    <w:rsid w:val="00171412"/>
    <w:rsid w:val="001721FF"/>
    <w:rsid w:val="001758CA"/>
    <w:rsid w:val="001832E2"/>
    <w:rsid w:val="00191281"/>
    <w:rsid w:val="00192733"/>
    <w:rsid w:val="00195A19"/>
    <w:rsid w:val="00196BAE"/>
    <w:rsid w:val="001A1258"/>
    <w:rsid w:val="001A39BC"/>
    <w:rsid w:val="001A4755"/>
    <w:rsid w:val="001B4222"/>
    <w:rsid w:val="001B6E22"/>
    <w:rsid w:val="001C1156"/>
    <w:rsid w:val="001C311E"/>
    <w:rsid w:val="001D304D"/>
    <w:rsid w:val="001D5C23"/>
    <w:rsid w:val="001F5DB7"/>
    <w:rsid w:val="001F60AB"/>
    <w:rsid w:val="00204769"/>
    <w:rsid w:val="00212EAB"/>
    <w:rsid w:val="002169B9"/>
    <w:rsid w:val="00221584"/>
    <w:rsid w:val="0022252B"/>
    <w:rsid w:val="0022515B"/>
    <w:rsid w:val="00234883"/>
    <w:rsid w:val="00236AAF"/>
    <w:rsid w:val="002408D7"/>
    <w:rsid w:val="00242076"/>
    <w:rsid w:val="0024716A"/>
    <w:rsid w:val="00257DF9"/>
    <w:rsid w:val="0026587D"/>
    <w:rsid w:val="00266BCD"/>
    <w:rsid w:val="00275479"/>
    <w:rsid w:val="00275607"/>
    <w:rsid w:val="00292EF1"/>
    <w:rsid w:val="002A6126"/>
    <w:rsid w:val="002A765F"/>
    <w:rsid w:val="002B15AB"/>
    <w:rsid w:val="002B19A4"/>
    <w:rsid w:val="002B3E13"/>
    <w:rsid w:val="002B5F0A"/>
    <w:rsid w:val="002B70A6"/>
    <w:rsid w:val="002C2359"/>
    <w:rsid w:val="002C3002"/>
    <w:rsid w:val="002C4178"/>
    <w:rsid w:val="002D2008"/>
    <w:rsid w:val="002E706C"/>
    <w:rsid w:val="002F2526"/>
    <w:rsid w:val="002F5D1B"/>
    <w:rsid w:val="00302A87"/>
    <w:rsid w:val="00307068"/>
    <w:rsid w:val="00312315"/>
    <w:rsid w:val="00316E0F"/>
    <w:rsid w:val="003319F0"/>
    <w:rsid w:val="00337482"/>
    <w:rsid w:val="0034129C"/>
    <w:rsid w:val="00346C5C"/>
    <w:rsid w:val="00353268"/>
    <w:rsid w:val="003546A3"/>
    <w:rsid w:val="00364942"/>
    <w:rsid w:val="00367760"/>
    <w:rsid w:val="003705FB"/>
    <w:rsid w:val="003748E7"/>
    <w:rsid w:val="00383765"/>
    <w:rsid w:val="00384C5E"/>
    <w:rsid w:val="00393184"/>
    <w:rsid w:val="003936CB"/>
    <w:rsid w:val="00396725"/>
    <w:rsid w:val="003A5E48"/>
    <w:rsid w:val="003B37C9"/>
    <w:rsid w:val="003C689A"/>
    <w:rsid w:val="003C7482"/>
    <w:rsid w:val="003C7813"/>
    <w:rsid w:val="003F0379"/>
    <w:rsid w:val="003F46F7"/>
    <w:rsid w:val="00401082"/>
    <w:rsid w:val="00401E09"/>
    <w:rsid w:val="00415DD3"/>
    <w:rsid w:val="00416A35"/>
    <w:rsid w:val="00420B7A"/>
    <w:rsid w:val="00421DEC"/>
    <w:rsid w:val="00425734"/>
    <w:rsid w:val="00437A0E"/>
    <w:rsid w:val="0045348B"/>
    <w:rsid w:val="00454FC1"/>
    <w:rsid w:val="00461C8F"/>
    <w:rsid w:val="00463891"/>
    <w:rsid w:val="00491972"/>
    <w:rsid w:val="00492ED2"/>
    <w:rsid w:val="00495F49"/>
    <w:rsid w:val="00496145"/>
    <w:rsid w:val="004C6A6D"/>
    <w:rsid w:val="004D0DBE"/>
    <w:rsid w:val="004D2272"/>
    <w:rsid w:val="004E06CB"/>
    <w:rsid w:val="004E282E"/>
    <w:rsid w:val="004E6C9F"/>
    <w:rsid w:val="004F3492"/>
    <w:rsid w:val="004F44E7"/>
    <w:rsid w:val="00511405"/>
    <w:rsid w:val="00511CA2"/>
    <w:rsid w:val="005210EE"/>
    <w:rsid w:val="00521287"/>
    <w:rsid w:val="005220E3"/>
    <w:rsid w:val="00522ECA"/>
    <w:rsid w:val="00523584"/>
    <w:rsid w:val="00525E7F"/>
    <w:rsid w:val="0053110C"/>
    <w:rsid w:val="00535B27"/>
    <w:rsid w:val="00543D78"/>
    <w:rsid w:val="00550A2B"/>
    <w:rsid w:val="005510B1"/>
    <w:rsid w:val="00556999"/>
    <w:rsid w:val="00560D22"/>
    <w:rsid w:val="00562D68"/>
    <w:rsid w:val="00564CA1"/>
    <w:rsid w:val="00565A24"/>
    <w:rsid w:val="005708E2"/>
    <w:rsid w:val="00571F21"/>
    <w:rsid w:val="00571FFD"/>
    <w:rsid w:val="0058050D"/>
    <w:rsid w:val="00580F88"/>
    <w:rsid w:val="0058582C"/>
    <w:rsid w:val="005868F3"/>
    <w:rsid w:val="00586D91"/>
    <w:rsid w:val="005909BC"/>
    <w:rsid w:val="0059548A"/>
    <w:rsid w:val="005A40CB"/>
    <w:rsid w:val="005A685B"/>
    <w:rsid w:val="005B510F"/>
    <w:rsid w:val="005C0864"/>
    <w:rsid w:val="005C116D"/>
    <w:rsid w:val="005D123B"/>
    <w:rsid w:val="005D1454"/>
    <w:rsid w:val="005D7C4C"/>
    <w:rsid w:val="005E604B"/>
    <w:rsid w:val="005E7539"/>
    <w:rsid w:val="005F14A7"/>
    <w:rsid w:val="005F3D41"/>
    <w:rsid w:val="005F67A0"/>
    <w:rsid w:val="00601C0B"/>
    <w:rsid w:val="0060300E"/>
    <w:rsid w:val="00603034"/>
    <w:rsid w:val="006041D1"/>
    <w:rsid w:val="00605928"/>
    <w:rsid w:val="00616B1C"/>
    <w:rsid w:val="00622DBC"/>
    <w:rsid w:val="006307DE"/>
    <w:rsid w:val="00632AD0"/>
    <w:rsid w:val="006373C4"/>
    <w:rsid w:val="00646C5E"/>
    <w:rsid w:val="006558A6"/>
    <w:rsid w:val="006565C6"/>
    <w:rsid w:val="0065764F"/>
    <w:rsid w:val="00657E59"/>
    <w:rsid w:val="0067013A"/>
    <w:rsid w:val="00670CF5"/>
    <w:rsid w:val="00671DC1"/>
    <w:rsid w:val="00674B9F"/>
    <w:rsid w:val="006878E1"/>
    <w:rsid w:val="006A42A1"/>
    <w:rsid w:val="006B250F"/>
    <w:rsid w:val="006B2950"/>
    <w:rsid w:val="006C1432"/>
    <w:rsid w:val="006C3723"/>
    <w:rsid w:val="006F0344"/>
    <w:rsid w:val="006F09E3"/>
    <w:rsid w:val="006F60EB"/>
    <w:rsid w:val="007009E9"/>
    <w:rsid w:val="007052C9"/>
    <w:rsid w:val="00716B4B"/>
    <w:rsid w:val="007334EF"/>
    <w:rsid w:val="007371DF"/>
    <w:rsid w:val="00744C88"/>
    <w:rsid w:val="00747C1C"/>
    <w:rsid w:val="00750B4F"/>
    <w:rsid w:val="00752515"/>
    <w:rsid w:val="0077242D"/>
    <w:rsid w:val="00774A86"/>
    <w:rsid w:val="007755A3"/>
    <w:rsid w:val="00776DAB"/>
    <w:rsid w:val="007810FA"/>
    <w:rsid w:val="00783FED"/>
    <w:rsid w:val="007860BD"/>
    <w:rsid w:val="007928F9"/>
    <w:rsid w:val="007954AF"/>
    <w:rsid w:val="00795C31"/>
    <w:rsid w:val="00796109"/>
    <w:rsid w:val="007A0D21"/>
    <w:rsid w:val="007A2205"/>
    <w:rsid w:val="007A5C81"/>
    <w:rsid w:val="007A74BC"/>
    <w:rsid w:val="007B045A"/>
    <w:rsid w:val="007B3C25"/>
    <w:rsid w:val="007B49E2"/>
    <w:rsid w:val="007D409D"/>
    <w:rsid w:val="007D4709"/>
    <w:rsid w:val="007E6102"/>
    <w:rsid w:val="007F035C"/>
    <w:rsid w:val="007F2A53"/>
    <w:rsid w:val="0080733A"/>
    <w:rsid w:val="008079F8"/>
    <w:rsid w:val="00811A55"/>
    <w:rsid w:val="00813923"/>
    <w:rsid w:val="00823A47"/>
    <w:rsid w:val="00833AB6"/>
    <w:rsid w:val="0083794E"/>
    <w:rsid w:val="00840604"/>
    <w:rsid w:val="00843E7F"/>
    <w:rsid w:val="00850E8D"/>
    <w:rsid w:val="008538E8"/>
    <w:rsid w:val="00857117"/>
    <w:rsid w:val="00861F27"/>
    <w:rsid w:val="008835F9"/>
    <w:rsid w:val="00885DB8"/>
    <w:rsid w:val="00894B70"/>
    <w:rsid w:val="008A15D8"/>
    <w:rsid w:val="008B512D"/>
    <w:rsid w:val="008C14F6"/>
    <w:rsid w:val="008C216D"/>
    <w:rsid w:val="008E12AC"/>
    <w:rsid w:val="008E6490"/>
    <w:rsid w:val="00902BB1"/>
    <w:rsid w:val="00902D89"/>
    <w:rsid w:val="00915850"/>
    <w:rsid w:val="009245DE"/>
    <w:rsid w:val="00926930"/>
    <w:rsid w:val="009269AC"/>
    <w:rsid w:val="009407CF"/>
    <w:rsid w:val="00941A24"/>
    <w:rsid w:val="00942474"/>
    <w:rsid w:val="009619BF"/>
    <w:rsid w:val="009662F4"/>
    <w:rsid w:val="009747F1"/>
    <w:rsid w:val="00974825"/>
    <w:rsid w:val="009756B9"/>
    <w:rsid w:val="00975DCC"/>
    <w:rsid w:val="00976581"/>
    <w:rsid w:val="0098581F"/>
    <w:rsid w:val="00994E23"/>
    <w:rsid w:val="00996985"/>
    <w:rsid w:val="009A4C40"/>
    <w:rsid w:val="009A582D"/>
    <w:rsid w:val="009B2827"/>
    <w:rsid w:val="009B3C63"/>
    <w:rsid w:val="009B5220"/>
    <w:rsid w:val="009B685D"/>
    <w:rsid w:val="009D4569"/>
    <w:rsid w:val="009E3AF0"/>
    <w:rsid w:val="009E724F"/>
    <w:rsid w:val="009F023B"/>
    <w:rsid w:val="009F0EFE"/>
    <w:rsid w:val="009F6024"/>
    <w:rsid w:val="009F6EA5"/>
    <w:rsid w:val="009F6EAF"/>
    <w:rsid w:val="009F7430"/>
    <w:rsid w:val="00A001E8"/>
    <w:rsid w:val="00A02390"/>
    <w:rsid w:val="00A1156E"/>
    <w:rsid w:val="00A11BEF"/>
    <w:rsid w:val="00A15508"/>
    <w:rsid w:val="00A1561F"/>
    <w:rsid w:val="00A2404B"/>
    <w:rsid w:val="00A25565"/>
    <w:rsid w:val="00A318BD"/>
    <w:rsid w:val="00A3488B"/>
    <w:rsid w:val="00A37887"/>
    <w:rsid w:val="00A40E19"/>
    <w:rsid w:val="00A4694C"/>
    <w:rsid w:val="00A51872"/>
    <w:rsid w:val="00A57AD7"/>
    <w:rsid w:val="00A677D4"/>
    <w:rsid w:val="00A70EE5"/>
    <w:rsid w:val="00A803DA"/>
    <w:rsid w:val="00A820E0"/>
    <w:rsid w:val="00A8422E"/>
    <w:rsid w:val="00A91D99"/>
    <w:rsid w:val="00A947FC"/>
    <w:rsid w:val="00AA0014"/>
    <w:rsid w:val="00AA4C52"/>
    <w:rsid w:val="00AD3328"/>
    <w:rsid w:val="00AD587D"/>
    <w:rsid w:val="00AE1517"/>
    <w:rsid w:val="00AE1B41"/>
    <w:rsid w:val="00AE592E"/>
    <w:rsid w:val="00AF0A59"/>
    <w:rsid w:val="00AF2E83"/>
    <w:rsid w:val="00B10A7B"/>
    <w:rsid w:val="00B150B3"/>
    <w:rsid w:val="00B1534A"/>
    <w:rsid w:val="00B21D23"/>
    <w:rsid w:val="00B31704"/>
    <w:rsid w:val="00B33DCD"/>
    <w:rsid w:val="00B37643"/>
    <w:rsid w:val="00B44689"/>
    <w:rsid w:val="00B56C1D"/>
    <w:rsid w:val="00B57C7B"/>
    <w:rsid w:val="00B6143A"/>
    <w:rsid w:val="00B66955"/>
    <w:rsid w:val="00B67FD4"/>
    <w:rsid w:val="00B74ECC"/>
    <w:rsid w:val="00B74FBB"/>
    <w:rsid w:val="00B8246D"/>
    <w:rsid w:val="00B83155"/>
    <w:rsid w:val="00B83F6D"/>
    <w:rsid w:val="00B858E4"/>
    <w:rsid w:val="00B9209B"/>
    <w:rsid w:val="00B92F79"/>
    <w:rsid w:val="00B952C0"/>
    <w:rsid w:val="00BA17FC"/>
    <w:rsid w:val="00BA4FA5"/>
    <w:rsid w:val="00BB4BB8"/>
    <w:rsid w:val="00BC08F5"/>
    <w:rsid w:val="00BD2112"/>
    <w:rsid w:val="00BD6CDF"/>
    <w:rsid w:val="00BE0553"/>
    <w:rsid w:val="00BE2C39"/>
    <w:rsid w:val="00BE55C8"/>
    <w:rsid w:val="00BF48D7"/>
    <w:rsid w:val="00BF4D0D"/>
    <w:rsid w:val="00BF5088"/>
    <w:rsid w:val="00BF74F8"/>
    <w:rsid w:val="00BF7B57"/>
    <w:rsid w:val="00C02780"/>
    <w:rsid w:val="00C03AB5"/>
    <w:rsid w:val="00C24BCE"/>
    <w:rsid w:val="00C30C89"/>
    <w:rsid w:val="00C3175A"/>
    <w:rsid w:val="00C32254"/>
    <w:rsid w:val="00C45F87"/>
    <w:rsid w:val="00C47D8C"/>
    <w:rsid w:val="00C50C0C"/>
    <w:rsid w:val="00C66CE6"/>
    <w:rsid w:val="00C712E9"/>
    <w:rsid w:val="00C72A78"/>
    <w:rsid w:val="00C751C0"/>
    <w:rsid w:val="00C752A8"/>
    <w:rsid w:val="00C808B8"/>
    <w:rsid w:val="00C84D95"/>
    <w:rsid w:val="00C85D19"/>
    <w:rsid w:val="00C85E54"/>
    <w:rsid w:val="00C927D0"/>
    <w:rsid w:val="00CA65C0"/>
    <w:rsid w:val="00CB7AD6"/>
    <w:rsid w:val="00CC3413"/>
    <w:rsid w:val="00CC5695"/>
    <w:rsid w:val="00CE50AD"/>
    <w:rsid w:val="00CF103C"/>
    <w:rsid w:val="00D33DC2"/>
    <w:rsid w:val="00D446C2"/>
    <w:rsid w:val="00D460AB"/>
    <w:rsid w:val="00D515BD"/>
    <w:rsid w:val="00D537A5"/>
    <w:rsid w:val="00D5483A"/>
    <w:rsid w:val="00D57ED8"/>
    <w:rsid w:val="00D64664"/>
    <w:rsid w:val="00D652F8"/>
    <w:rsid w:val="00D70B37"/>
    <w:rsid w:val="00D76C52"/>
    <w:rsid w:val="00D862B0"/>
    <w:rsid w:val="00D8770E"/>
    <w:rsid w:val="00D9365C"/>
    <w:rsid w:val="00D95259"/>
    <w:rsid w:val="00D97DA0"/>
    <w:rsid w:val="00DA1E48"/>
    <w:rsid w:val="00DA45DF"/>
    <w:rsid w:val="00DA760B"/>
    <w:rsid w:val="00DA7FFA"/>
    <w:rsid w:val="00DB01E1"/>
    <w:rsid w:val="00DB414D"/>
    <w:rsid w:val="00DB4505"/>
    <w:rsid w:val="00DC07B4"/>
    <w:rsid w:val="00DC3B5B"/>
    <w:rsid w:val="00DD6975"/>
    <w:rsid w:val="00DD6F35"/>
    <w:rsid w:val="00DD762F"/>
    <w:rsid w:val="00DE6013"/>
    <w:rsid w:val="00DF1D94"/>
    <w:rsid w:val="00DF5EE1"/>
    <w:rsid w:val="00E01DFD"/>
    <w:rsid w:val="00E40615"/>
    <w:rsid w:val="00E46AFD"/>
    <w:rsid w:val="00E50D03"/>
    <w:rsid w:val="00E51EFE"/>
    <w:rsid w:val="00E5508F"/>
    <w:rsid w:val="00E611FB"/>
    <w:rsid w:val="00E632C8"/>
    <w:rsid w:val="00E82C8E"/>
    <w:rsid w:val="00E830FE"/>
    <w:rsid w:val="00E8317B"/>
    <w:rsid w:val="00E848BF"/>
    <w:rsid w:val="00E90629"/>
    <w:rsid w:val="00E957CA"/>
    <w:rsid w:val="00E96783"/>
    <w:rsid w:val="00E97DDB"/>
    <w:rsid w:val="00EC756F"/>
    <w:rsid w:val="00ED03B4"/>
    <w:rsid w:val="00ED2147"/>
    <w:rsid w:val="00ED2D3B"/>
    <w:rsid w:val="00ED7C3D"/>
    <w:rsid w:val="00EE0742"/>
    <w:rsid w:val="00EE33A6"/>
    <w:rsid w:val="00EE67D7"/>
    <w:rsid w:val="00EE716B"/>
    <w:rsid w:val="00EF7AEE"/>
    <w:rsid w:val="00F021CA"/>
    <w:rsid w:val="00F05120"/>
    <w:rsid w:val="00F05406"/>
    <w:rsid w:val="00F142CC"/>
    <w:rsid w:val="00F14A9B"/>
    <w:rsid w:val="00F16E71"/>
    <w:rsid w:val="00F20DA7"/>
    <w:rsid w:val="00F251AE"/>
    <w:rsid w:val="00F26A71"/>
    <w:rsid w:val="00F3092A"/>
    <w:rsid w:val="00F3470A"/>
    <w:rsid w:val="00F36C3F"/>
    <w:rsid w:val="00F374F2"/>
    <w:rsid w:val="00F37A52"/>
    <w:rsid w:val="00F41538"/>
    <w:rsid w:val="00F448D5"/>
    <w:rsid w:val="00F45A46"/>
    <w:rsid w:val="00F5187E"/>
    <w:rsid w:val="00F51ABA"/>
    <w:rsid w:val="00F51CEF"/>
    <w:rsid w:val="00F62F80"/>
    <w:rsid w:val="00F63F0D"/>
    <w:rsid w:val="00F65CC7"/>
    <w:rsid w:val="00F72DC9"/>
    <w:rsid w:val="00F74898"/>
    <w:rsid w:val="00F80C28"/>
    <w:rsid w:val="00F925DE"/>
    <w:rsid w:val="00F92E26"/>
    <w:rsid w:val="00F94D65"/>
    <w:rsid w:val="00FA015D"/>
    <w:rsid w:val="00FB5F5F"/>
    <w:rsid w:val="00FC0DF6"/>
    <w:rsid w:val="00FD41BF"/>
    <w:rsid w:val="00FE5EFA"/>
    <w:rsid w:val="00FF2812"/>
    <w:rsid w:val="00FF34B5"/>
    <w:rsid w:val="00FF36B3"/>
    <w:rsid w:val="00FF3B3E"/>
    <w:rsid w:val="00FF6995"/>
    <w:rsid w:val="00FF6C7E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BC5A"/>
  <w15:chartTrackingRefBased/>
  <w15:docId w15:val="{CF3C97C7-DAD2-4164-9791-46745B61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E0F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708E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9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9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9A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3891"/>
    <w:rPr>
      <w:color w:val="6EAC1C"/>
      <w:u w:val="single"/>
    </w:rPr>
  </w:style>
  <w:style w:type="character" w:styleId="UnresolvedMention">
    <w:name w:val="Unresolved Mention"/>
    <w:uiPriority w:val="99"/>
    <w:semiHidden/>
    <w:unhideWhenUsed/>
    <w:rsid w:val="004638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3D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D65"/>
  </w:style>
  <w:style w:type="paragraph" w:styleId="Footer">
    <w:name w:val="footer"/>
    <w:basedOn w:val="Normal"/>
    <w:link w:val="FooterChar"/>
    <w:uiPriority w:val="99"/>
    <w:unhideWhenUsed/>
    <w:rsid w:val="00133D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D65"/>
  </w:style>
  <w:style w:type="paragraph" w:styleId="ListParagraph">
    <w:name w:val="List Paragraph"/>
    <w:basedOn w:val="Normal"/>
    <w:uiPriority w:val="34"/>
    <w:qFormat/>
    <w:rsid w:val="00716B4B"/>
    <w:pPr>
      <w:suppressAutoHyphens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5A40C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3Char">
    <w:name w:val="Heading 3 Char"/>
    <w:link w:val="Heading3"/>
    <w:uiPriority w:val="9"/>
    <w:rsid w:val="005708E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A5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7A5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275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4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54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4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5479"/>
    <w:rPr>
      <w:b/>
      <w:bCs/>
      <w:sz w:val="20"/>
      <w:szCs w:val="20"/>
    </w:rPr>
  </w:style>
  <w:style w:type="character" w:customStyle="1" w:styleId="white-space-pre">
    <w:name w:val="white-space-pre"/>
    <w:basedOn w:val="DefaultParagraphFont"/>
    <w:rsid w:val="00B31704"/>
  </w:style>
  <w:style w:type="character" w:customStyle="1" w:styleId="Heading4Char">
    <w:name w:val="Heading 4 Char"/>
    <w:basedOn w:val="DefaultParagraphFont"/>
    <w:link w:val="Heading4"/>
    <w:uiPriority w:val="9"/>
    <w:semiHidden/>
    <w:rsid w:val="009269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9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9AC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58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581F"/>
  </w:style>
  <w:style w:type="character" w:styleId="FootnoteReference">
    <w:name w:val="footnote reference"/>
    <w:basedOn w:val="DefaultParagraphFont"/>
    <w:uiPriority w:val="99"/>
    <w:semiHidden/>
    <w:unhideWhenUsed/>
    <w:rsid w:val="0098581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58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581F"/>
  </w:style>
  <w:style w:type="character" w:styleId="EndnoteReference">
    <w:name w:val="endnote reference"/>
    <w:basedOn w:val="DefaultParagraphFont"/>
    <w:uiPriority w:val="99"/>
    <w:semiHidden/>
    <w:unhideWhenUsed/>
    <w:rsid w:val="009858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6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in/annaspiewa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asf.com/us/en/media/featured-articles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annaspiewak/" TargetMode="External"/><Relationship Id="rId1" Type="http://schemas.openxmlformats.org/officeDocument/2006/relationships/hyperlink" Target="mailto:annaspiewak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F912849C57B479F5B2BEADAF5B142" ma:contentTypeVersion="6" ma:contentTypeDescription="Create a new document." ma:contentTypeScope="" ma:versionID="507baea35b27409cfef41bf5ad3c9778">
  <xsd:schema xmlns:xsd="http://www.w3.org/2001/XMLSchema" xmlns:xs="http://www.w3.org/2001/XMLSchema" xmlns:p="http://schemas.microsoft.com/office/2006/metadata/properties" xmlns:ns2="8c7f682a-023c-4f58-ba51-4a84c25e2f4e" xmlns:ns3="ca12f0f7-78f0-4e3a-a5a3-b1d6e6d201f1" targetNamespace="http://schemas.microsoft.com/office/2006/metadata/properties" ma:root="true" ma:fieldsID="d18c7e74999b89229a72f58a77697a94" ns2:_="" ns3:_="">
    <xsd:import namespace="8c7f682a-023c-4f58-ba51-4a84c25e2f4e"/>
    <xsd:import namespace="ca12f0f7-78f0-4e3a-a5a3-b1d6e6d201f1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f682a-023c-4f58-ba51-4a84c25e2f4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f0f7-78f0-4e3a-a5a3-b1d6e6d20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BC35D-A2A3-4CBA-8A05-0F2120294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ED86D-1B27-4F82-A079-F06328630F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3C6113-038E-4EB5-8047-D3DE8DAB3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086011-CBAA-4BD4-AA57-EEA7C5923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f682a-023c-4f58-ba51-4a84c25e2f4e"/>
    <ds:schemaRef ds:uri="ca12f0f7-78f0-4e3a-a5a3-b1d6e6d20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Spiewak</dc:creator>
  <cp:lastModifiedBy>Anna Spiewak</cp:lastModifiedBy>
  <cp:revision>6</cp:revision>
  <cp:lastPrinted>2025-01-15T19:05:00Z</cp:lastPrinted>
  <dcterms:created xsi:type="dcterms:W3CDTF">2025-06-29T20:21:00Z</dcterms:created>
  <dcterms:modified xsi:type="dcterms:W3CDTF">2025-06-30T17:09:00Z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0x010100289F912849C57B479F5B2BEADAF5B142</vt:lpwstr>
  </property>
</Properties>
</file>